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B2" w:rsidRPr="001F1DFB" w:rsidRDefault="00C45AB2" w:rsidP="001F1D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1F1DFB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C45AB2" w:rsidRPr="001F1DFB" w:rsidRDefault="00C45AB2" w:rsidP="001F1D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C45AB2" w:rsidRPr="001F1DFB" w:rsidRDefault="00C45AB2" w:rsidP="001F1D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1F1DFB">
        <w:rPr>
          <w:rFonts w:ascii="TH SarabunIT๙" w:hAnsi="TH SarabunIT๙" w:cs="TH SarabunIT๙"/>
          <w:sz w:val="34"/>
          <w:szCs w:val="34"/>
        </w:rPr>
        <w:t xml:space="preserve"> (</w:t>
      </w:r>
      <w:r w:rsidRPr="001F1DF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๖๒๑</w:t>
      </w:r>
      <w:r w:rsidRPr="001F1DFB">
        <w:rPr>
          <w:rFonts w:ascii="TH SarabunIT๙" w:hAnsi="TH SarabunIT๙" w:cs="TH SarabunIT๙"/>
          <w:sz w:val="34"/>
          <w:szCs w:val="34"/>
        </w:rPr>
        <w:t>)</w:t>
      </w:r>
    </w:p>
    <w:p w:rsidR="00C45AB2" w:rsidRPr="001F1DFB" w:rsidRDefault="00C45AB2" w:rsidP="001F1D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  <w:cs/>
        </w:rPr>
        <w:t>พ</w:t>
      </w:r>
      <w:r w:rsidRPr="001F1DFB">
        <w:rPr>
          <w:rFonts w:ascii="TH SarabunIT๙" w:hAnsi="TH SarabunIT๙" w:cs="TH SarabunIT๙"/>
          <w:sz w:val="34"/>
          <w:szCs w:val="34"/>
        </w:rPr>
        <w:t>.</w:t>
      </w:r>
      <w:r w:rsidRPr="001F1DFB">
        <w:rPr>
          <w:rFonts w:ascii="TH SarabunIT๙" w:hAnsi="TH SarabunIT๙" w:cs="TH SarabunIT๙"/>
          <w:sz w:val="34"/>
          <w:szCs w:val="34"/>
          <w:cs/>
        </w:rPr>
        <w:t>ศ</w:t>
      </w:r>
      <w:r w:rsidRPr="001F1DFB">
        <w:rPr>
          <w:rFonts w:ascii="TH SarabunIT๙" w:hAnsi="TH SarabunIT๙" w:cs="TH SarabunIT๙"/>
          <w:sz w:val="34"/>
          <w:szCs w:val="34"/>
        </w:rPr>
        <w:t xml:space="preserve">. </w:t>
      </w:r>
      <w:r w:rsidRPr="001F1DFB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1F1DFB" w:rsidRPr="001F1DFB" w:rsidRDefault="001F1DFB" w:rsidP="001F1D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</w:rPr>
        <w:t>________________</w:t>
      </w:r>
    </w:p>
    <w:p w:rsidR="00C45AB2" w:rsidRPr="001F1DFB" w:rsidRDefault="00C45AB2" w:rsidP="001F1D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1F1DFB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1F1DFB">
        <w:rPr>
          <w:rFonts w:ascii="TH SarabunIT๙" w:hAnsi="TH SarabunIT๙" w:cs="TH SarabunIT๙"/>
          <w:sz w:val="48"/>
          <w:szCs w:val="48"/>
        </w:rPr>
        <w:t xml:space="preserve"> </w:t>
      </w:r>
      <w:r w:rsidRPr="001F1DFB">
        <w:rPr>
          <w:rFonts w:ascii="TH SarabunIT๙" w:hAnsi="TH SarabunIT๙" w:cs="TH SarabunIT๙"/>
          <w:sz w:val="48"/>
          <w:szCs w:val="48"/>
          <w:cs/>
        </w:rPr>
        <w:t>ป</w:t>
      </w:r>
      <w:r w:rsidRPr="001F1DFB">
        <w:rPr>
          <w:rFonts w:ascii="TH SarabunIT๙" w:hAnsi="TH SarabunIT๙" w:cs="TH SarabunIT๙"/>
          <w:sz w:val="48"/>
          <w:szCs w:val="48"/>
        </w:rPr>
        <w:t>.</w:t>
      </w:r>
      <w:r w:rsidRPr="001F1DFB">
        <w:rPr>
          <w:rFonts w:ascii="TH SarabunIT๙" w:hAnsi="TH SarabunIT๙" w:cs="TH SarabunIT๙"/>
          <w:sz w:val="48"/>
          <w:szCs w:val="48"/>
          <w:cs/>
        </w:rPr>
        <w:t>ร</w:t>
      </w:r>
      <w:r w:rsidRPr="001F1DFB">
        <w:rPr>
          <w:rFonts w:ascii="TH SarabunIT๙" w:hAnsi="TH SarabunIT๙" w:cs="TH SarabunIT๙"/>
          <w:sz w:val="48"/>
          <w:szCs w:val="48"/>
        </w:rPr>
        <w:t>.</w:t>
      </w:r>
    </w:p>
    <w:p w:rsidR="00C45AB2" w:rsidRPr="001F1DFB" w:rsidRDefault="00C45AB2" w:rsidP="001F1D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ณ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๒๔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สิงหาคม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พ</w:t>
      </w:r>
      <w:r w:rsidRPr="001F1DFB">
        <w:rPr>
          <w:rFonts w:ascii="TH SarabunIT๙" w:hAnsi="TH SarabunIT๙" w:cs="TH SarabunIT๙"/>
          <w:sz w:val="34"/>
          <w:szCs w:val="34"/>
        </w:rPr>
        <w:t>.</w:t>
      </w:r>
      <w:r w:rsidRPr="001F1DFB">
        <w:rPr>
          <w:rFonts w:ascii="TH SarabunIT๙" w:hAnsi="TH SarabunIT๙" w:cs="TH SarabunIT๙"/>
          <w:sz w:val="34"/>
          <w:szCs w:val="34"/>
          <w:cs/>
        </w:rPr>
        <w:t>ศ</w:t>
      </w:r>
      <w:r w:rsidRPr="001F1DFB">
        <w:rPr>
          <w:rFonts w:ascii="TH SarabunIT๙" w:hAnsi="TH SarabunIT๙" w:cs="TH SarabunIT๙"/>
          <w:sz w:val="34"/>
          <w:szCs w:val="34"/>
        </w:rPr>
        <w:t xml:space="preserve">. </w:t>
      </w:r>
      <w:r w:rsidRPr="001F1DFB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C45AB2" w:rsidRPr="001F1DFB" w:rsidRDefault="00C45AB2" w:rsidP="001F1D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๗๑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1F1DFB" w:rsidRPr="001F1DFB" w:rsidRDefault="001F1DFB" w:rsidP="001F1D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1F1DFB" w:rsidRPr="001F1DFB" w:rsidRDefault="001F1DFB" w:rsidP="001F1D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  <w:cs/>
        </w:rPr>
        <w:tab/>
      </w:r>
      <w:r w:rsidR="00C45AB2" w:rsidRPr="001F1DFB">
        <w:rPr>
          <w:rFonts w:ascii="TH SarabunIT๙" w:hAnsi="TH SarabunIT๙" w:cs="TH SarabunIT๙"/>
          <w:spacing w:val="-6"/>
          <w:sz w:val="34"/>
          <w:szCs w:val="34"/>
          <w:cs/>
        </w:rPr>
        <w:t>พระบาทสมเด็จพระปรมินทรมหาภูมิพลอดุลยเดช</w:t>
      </w:r>
      <w:r w:rsidR="00C45AB2" w:rsidRPr="001F1DFB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C45AB2" w:rsidRPr="001F1DFB">
        <w:rPr>
          <w:rFonts w:ascii="TH SarabunIT๙" w:hAnsi="TH SarabunIT๙" w:cs="TH SarabunIT๙"/>
          <w:spacing w:val="-6"/>
          <w:sz w:val="34"/>
          <w:szCs w:val="34"/>
          <w:cs/>
        </w:rPr>
        <w:t>มีพระบรมราชโองการโปรดเกล้าฯ</w:t>
      </w:r>
      <w:r w:rsidRPr="001F1DFB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C45AB2" w:rsidRPr="001F1DFB">
        <w:rPr>
          <w:rFonts w:ascii="TH SarabunIT๙" w:hAnsi="TH SarabunIT๙" w:cs="TH SarabunIT๙"/>
          <w:spacing w:val="-6"/>
          <w:sz w:val="34"/>
          <w:szCs w:val="34"/>
          <w:cs/>
        </w:rPr>
        <w:t>ให้ประกาศว่า</w:t>
      </w:r>
      <w:r w:rsidRPr="001F1DFB">
        <w:rPr>
          <w:rFonts w:ascii="TH SarabunIT๙" w:hAnsi="TH SarabunIT๙" w:cs="TH SarabunIT๙"/>
          <w:spacing w:val="-6"/>
          <w:sz w:val="34"/>
          <w:szCs w:val="34"/>
        </w:rPr>
        <w:br/>
      </w:r>
      <w:r w:rsidRPr="001F1DFB">
        <w:rPr>
          <w:rFonts w:ascii="TH SarabunIT๙" w:hAnsi="TH SarabunIT๙" w:cs="TH SarabunIT๙"/>
          <w:sz w:val="34"/>
          <w:szCs w:val="34"/>
        </w:rPr>
        <w:tab/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1F1DFB" w:rsidRPr="001F1DFB" w:rsidRDefault="001F1DFB" w:rsidP="001F1D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</w:rPr>
        <w:tab/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๒๒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(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="00C45AB2" w:rsidRPr="001F1DFB">
        <w:rPr>
          <w:rFonts w:ascii="TH SarabunIT๙" w:hAnsi="TH SarabunIT๙" w:cs="TH SarabunIT๙"/>
          <w:sz w:val="34"/>
          <w:szCs w:val="34"/>
        </w:rPr>
        <w:t>)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๒๕๕๗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๓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(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๑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)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</w:t>
      </w:r>
      <w:r w:rsidR="00BE1B8C">
        <w:rPr>
          <w:rFonts w:ascii="TH SarabunIT๙" w:hAnsi="TH SarabunIT๙" w:cs="TH SarabunIT๙" w:hint="cs"/>
          <w:sz w:val="34"/>
          <w:szCs w:val="34"/>
          <w:cs/>
        </w:rPr>
        <w:br/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แก้ไขเพิ่มเติมประมวลรัษฎากร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(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๑๐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)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พ</w:t>
      </w:r>
      <w:r w:rsidR="00C45AB2" w:rsidRPr="001F1DFB">
        <w:rPr>
          <w:rFonts w:ascii="TH SarabunIT๙" w:hAnsi="TH SarabunIT๙" w:cs="TH SarabunIT๙"/>
          <w:sz w:val="34"/>
          <w:szCs w:val="34"/>
        </w:rPr>
        <w:t>.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ศ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.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๒๔๙๖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ให้ตรา</w:t>
      </w:r>
      <w:r w:rsidR="00BE1B8C">
        <w:rPr>
          <w:rFonts w:ascii="TH SarabunIT๙" w:hAnsi="TH SarabunIT๙" w:cs="TH SarabunIT๙" w:hint="cs"/>
          <w:sz w:val="34"/>
          <w:szCs w:val="34"/>
          <w:cs/>
        </w:rPr>
        <w:br/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พระราชกฤษฎีกาขึ้นไว้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1F1DFB" w:rsidRPr="001F1DFB" w:rsidRDefault="001F1DFB" w:rsidP="001F1D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</w:rPr>
        <w:tab/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๑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“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Pr="001F1DFB">
        <w:rPr>
          <w:rFonts w:ascii="TH SarabunIT๙" w:hAnsi="TH SarabunIT๙" w:cs="TH SarabunIT๙"/>
          <w:sz w:val="34"/>
          <w:szCs w:val="34"/>
        </w:rPr>
        <w:br/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(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๖๒๑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)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พ</w:t>
      </w:r>
      <w:r w:rsidR="00C45AB2" w:rsidRPr="001F1DFB">
        <w:rPr>
          <w:rFonts w:ascii="TH SarabunIT๙" w:hAnsi="TH SarabunIT๙" w:cs="TH SarabunIT๙"/>
          <w:sz w:val="34"/>
          <w:szCs w:val="34"/>
        </w:rPr>
        <w:t>.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ศ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.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๒๕๕๙</w:t>
      </w:r>
      <w:r w:rsidR="00C45AB2" w:rsidRPr="001F1DFB">
        <w:rPr>
          <w:rFonts w:ascii="TH SarabunIT๙" w:hAnsi="TH SarabunIT๙" w:cs="TH SarabunIT๙"/>
          <w:sz w:val="34"/>
          <w:szCs w:val="34"/>
        </w:rPr>
        <w:t>”</w:t>
      </w:r>
    </w:p>
    <w:p w:rsidR="001F1DFB" w:rsidRPr="001F1DFB" w:rsidRDefault="00C45AB2" w:rsidP="001F1DF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๒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1F1DFB" w:rsidRPr="001F1DFB">
        <w:rPr>
          <w:rFonts w:ascii="TH SarabunIT๙" w:hAnsi="TH SarabunIT๙" w:cs="TH SarabunIT๙"/>
          <w:sz w:val="34"/>
          <w:szCs w:val="34"/>
        </w:rPr>
        <w:br/>
      </w:r>
      <w:r w:rsidRPr="001F1DFB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1F1DFB" w:rsidRPr="001F1DFB" w:rsidRDefault="00C45AB2" w:rsidP="001F1DF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๓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ในพระราชกฤษฎีกานี้</w:t>
      </w:r>
    </w:p>
    <w:p w:rsidR="001F1DFB" w:rsidRPr="001F1DFB" w:rsidRDefault="00C45AB2" w:rsidP="001F1DF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</w:rPr>
        <w:t>“</w:t>
      </w:r>
      <w:r w:rsidRPr="001F1DFB">
        <w:rPr>
          <w:rFonts w:ascii="TH SarabunIT๙" w:hAnsi="TH SarabunIT๙" w:cs="TH SarabunIT๙"/>
          <w:sz w:val="34"/>
          <w:szCs w:val="34"/>
          <w:cs/>
        </w:rPr>
        <w:t>วิสาหกิจเพื่อสังคม</w:t>
      </w:r>
      <w:r w:rsidRPr="001F1DFB">
        <w:rPr>
          <w:rFonts w:ascii="TH SarabunIT๙" w:hAnsi="TH SarabunIT๙" w:cs="TH SarabunIT๙"/>
          <w:sz w:val="34"/>
          <w:szCs w:val="34"/>
        </w:rPr>
        <w:t xml:space="preserve">” </w:t>
      </w:r>
      <w:r w:rsidRPr="001F1DFB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บริษัทหรือห้างหุ้นส่วนนิติบุคคลที่ตั้งขึ้นตามกฎหมายไทย</w:t>
      </w:r>
      <w:r w:rsidR="001F1DFB" w:rsidRPr="001F1DFB">
        <w:rPr>
          <w:rFonts w:ascii="TH SarabunIT๙" w:hAnsi="TH SarabunIT๙" w:cs="TH SarabunIT๙"/>
          <w:sz w:val="34"/>
          <w:szCs w:val="34"/>
        </w:rPr>
        <w:br/>
      </w:r>
      <w:r w:rsidRPr="001F1DFB">
        <w:rPr>
          <w:rFonts w:ascii="TH SarabunIT๙" w:hAnsi="TH SarabunIT๙" w:cs="TH SarabunIT๙"/>
          <w:sz w:val="34"/>
          <w:szCs w:val="34"/>
          <w:cs/>
        </w:rPr>
        <w:t>ซึ่งมีวัตถุประสงค์เพื่อประกอบกิจการขายสินค้าหรือการให้บริการ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โดยมุ่งส่งเสริมการจ้างงานในท้องถิ่น</w:t>
      </w:r>
      <w:r w:rsidR="001F1DFB" w:rsidRPr="001F1DFB">
        <w:rPr>
          <w:rFonts w:ascii="TH SarabunIT๙" w:hAnsi="TH SarabunIT๙" w:cs="TH SarabunIT๙"/>
          <w:sz w:val="34"/>
          <w:szCs w:val="34"/>
        </w:rPr>
        <w:br/>
      </w:r>
      <w:r w:rsidRPr="00BE1B8C">
        <w:rPr>
          <w:rFonts w:ascii="TH SarabunIT๙" w:hAnsi="TH SarabunIT๙" w:cs="TH SarabunIT๙"/>
          <w:spacing w:val="-10"/>
          <w:sz w:val="34"/>
          <w:szCs w:val="34"/>
          <w:cs/>
        </w:rPr>
        <w:t>ที่วิสาหกิจเพื่อสังคมตั้งอยู่</w:t>
      </w:r>
      <w:r w:rsidRPr="00BE1B8C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BE1B8C">
        <w:rPr>
          <w:rFonts w:ascii="TH SarabunIT๙" w:hAnsi="TH SarabunIT๙" w:cs="TH SarabunIT๙"/>
          <w:spacing w:val="-10"/>
          <w:sz w:val="34"/>
          <w:szCs w:val="34"/>
          <w:cs/>
        </w:rPr>
        <w:t>หรือมีเป้าหมายในการจัดตั้งตั้งแต่แรกเริ่มในการแก้ไขปัญหาและพัฒนาชุมชน</w:t>
      </w:r>
      <w:r w:rsidR="00BE1B8C">
        <w:rPr>
          <w:rFonts w:ascii="TH SarabunIT๙" w:hAnsi="TH SarabunIT๙" w:cs="TH SarabunIT๙" w:hint="cs"/>
          <w:spacing w:val="-10"/>
          <w:sz w:val="34"/>
          <w:szCs w:val="34"/>
          <w:cs/>
        </w:rPr>
        <w:br/>
      </w:r>
      <w:r w:rsidRPr="00BE1B8C">
        <w:rPr>
          <w:rFonts w:ascii="TH SarabunIT๙" w:hAnsi="TH SarabunIT๙" w:cs="TH SarabunIT๙"/>
          <w:spacing w:val="-10"/>
          <w:sz w:val="34"/>
          <w:szCs w:val="34"/>
          <w:cs/>
        </w:rPr>
        <w:t>สังคม</w:t>
      </w:r>
      <w:r w:rsidRPr="00BE1B8C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BE1B8C">
        <w:rPr>
          <w:rFonts w:ascii="TH SarabunIT๙" w:hAnsi="TH SarabunIT๙" w:cs="TH SarabunIT๙"/>
          <w:spacing w:val="-10"/>
          <w:sz w:val="34"/>
          <w:szCs w:val="34"/>
          <w:cs/>
        </w:rPr>
        <w:t>หรือสิ่งแวดล้อม</w:t>
      </w:r>
      <w:r w:rsidRPr="00BE1B8C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BE1B8C">
        <w:rPr>
          <w:rFonts w:ascii="TH SarabunIT๙" w:hAnsi="TH SarabunIT๙" w:cs="TH SarabunIT๙"/>
          <w:spacing w:val="-10"/>
          <w:sz w:val="34"/>
          <w:szCs w:val="34"/>
          <w:cs/>
        </w:rPr>
        <w:t>โดยมิได้มุ่งสร้างกำไรสูงสุดต่อผู้ถือหุ้นหรือผู้เป็นหุ้นส่วน</w:t>
      </w:r>
      <w:r w:rsidRPr="00BE1B8C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BE1B8C">
        <w:rPr>
          <w:rFonts w:ascii="TH SarabunIT๙" w:hAnsi="TH SarabunIT๙" w:cs="TH SarabunIT๙"/>
          <w:spacing w:val="-10"/>
          <w:sz w:val="34"/>
          <w:szCs w:val="34"/>
          <w:cs/>
        </w:rPr>
        <w:t>และนำผลกำไรไม่น้อยกว่า</w:t>
      </w:r>
      <w:r w:rsidR="00BE1B8C">
        <w:rPr>
          <w:rFonts w:ascii="TH SarabunIT๙" w:hAnsi="TH SarabunIT๙" w:cs="TH SarabunIT๙" w:hint="cs"/>
          <w:spacing w:val="-10"/>
          <w:sz w:val="34"/>
          <w:szCs w:val="34"/>
          <w:cs/>
        </w:rPr>
        <w:br/>
      </w:r>
      <w:r w:rsidRPr="00BE1B8C">
        <w:rPr>
          <w:rFonts w:ascii="TH SarabunIT๙" w:hAnsi="TH SarabunIT๙" w:cs="TH SarabunIT๙"/>
          <w:spacing w:val="-6"/>
          <w:sz w:val="34"/>
          <w:szCs w:val="34"/>
          <w:cs/>
        </w:rPr>
        <w:t>ร้อยละเจ็ดสิบไปลงทุนในกิจการของตนเอง</w:t>
      </w:r>
      <w:r w:rsidRPr="00BE1B8C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BE1B8C">
        <w:rPr>
          <w:rFonts w:ascii="TH SarabunIT๙" w:hAnsi="TH SarabunIT๙" w:cs="TH SarabunIT๙"/>
          <w:spacing w:val="-6"/>
          <w:sz w:val="34"/>
          <w:szCs w:val="34"/>
          <w:cs/>
        </w:rPr>
        <w:t>หรือใช้เพื่อประโยชน์ของเกษตรกร</w:t>
      </w:r>
      <w:r w:rsidRPr="00BE1B8C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BE1B8C">
        <w:rPr>
          <w:rFonts w:ascii="TH SarabunIT๙" w:hAnsi="TH SarabunIT๙" w:cs="TH SarabunIT๙"/>
          <w:spacing w:val="-6"/>
          <w:sz w:val="34"/>
          <w:szCs w:val="34"/>
          <w:cs/>
        </w:rPr>
        <w:t>ผู้ยากจน</w:t>
      </w:r>
      <w:r w:rsidR="00BE1B8C">
        <w:rPr>
          <w:rFonts w:ascii="TH SarabunIT๙" w:hAnsi="TH SarabunIT๙" w:cs="TH SarabunIT๙" w:hint="cs"/>
          <w:spacing w:val="-6"/>
          <w:sz w:val="34"/>
          <w:szCs w:val="34"/>
          <w:cs/>
        </w:rPr>
        <w:t xml:space="preserve"> </w:t>
      </w:r>
      <w:r w:rsidRPr="00BE1B8C">
        <w:rPr>
          <w:rFonts w:ascii="TH SarabunIT๙" w:hAnsi="TH SarabunIT๙" w:cs="TH SarabunIT๙"/>
          <w:spacing w:val="-6"/>
          <w:sz w:val="34"/>
          <w:szCs w:val="34"/>
          <w:cs/>
        </w:rPr>
        <w:t>คนพิการ</w:t>
      </w:r>
      <w:r w:rsidR="00BE1B8C">
        <w:rPr>
          <w:rFonts w:ascii="TH SarabunIT๙" w:hAnsi="TH SarabunIT๙" w:cs="TH SarabunIT๙" w:hint="cs"/>
          <w:spacing w:val="-6"/>
          <w:sz w:val="34"/>
          <w:szCs w:val="34"/>
          <w:cs/>
        </w:rPr>
        <w:br/>
      </w:r>
      <w:r w:rsidRPr="00BE1B8C">
        <w:rPr>
          <w:rFonts w:ascii="TH SarabunIT๙" w:hAnsi="TH SarabunIT๙" w:cs="TH SarabunIT๙"/>
          <w:spacing w:val="-6"/>
          <w:sz w:val="34"/>
          <w:szCs w:val="34"/>
          <w:cs/>
        </w:rPr>
        <w:t>ผู้ด้อยโอกาส</w:t>
      </w:r>
      <w:r w:rsidRPr="00BE1B8C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BE1B8C">
        <w:rPr>
          <w:rFonts w:ascii="TH SarabunIT๙" w:hAnsi="TH SarabunIT๙" w:cs="TH SarabunIT๙"/>
          <w:spacing w:val="-6"/>
          <w:sz w:val="34"/>
          <w:szCs w:val="34"/>
          <w:cs/>
        </w:rPr>
        <w:t>หรือใช้เพื่อประโยชน์ส่วนรวมอื่น</w:t>
      </w:r>
      <w:r w:rsidRPr="00BE1B8C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BE1B8C">
        <w:rPr>
          <w:rFonts w:ascii="TH SarabunIT๙" w:hAnsi="TH SarabunIT๙" w:cs="TH SarabunIT๙"/>
          <w:spacing w:val="-6"/>
          <w:sz w:val="34"/>
          <w:szCs w:val="34"/>
          <w:cs/>
        </w:rPr>
        <w:t>ๆ</w:t>
      </w:r>
      <w:r w:rsidRPr="00BE1B8C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BE1B8C">
        <w:rPr>
          <w:rFonts w:ascii="TH SarabunIT๙" w:hAnsi="TH SarabunIT๙" w:cs="TH SarabunIT๙"/>
          <w:spacing w:val="-6"/>
          <w:sz w:val="34"/>
          <w:szCs w:val="34"/>
          <w:cs/>
        </w:rPr>
        <w:t>ตามที่รัฐมนตรีว่าการกระทรวงการคลังประกาศกำหนด</w:t>
      </w:r>
      <w:r w:rsidR="00BE1B8C">
        <w:rPr>
          <w:rFonts w:ascii="TH SarabunIT๙" w:hAnsi="TH SarabunIT๙" w:cs="TH SarabunIT๙"/>
          <w:spacing w:val="-6"/>
          <w:sz w:val="34"/>
          <w:szCs w:val="34"/>
        </w:rPr>
        <w:br/>
      </w:r>
      <w:r w:rsidR="00BE1B8C">
        <w:rPr>
          <w:rFonts w:ascii="TH SarabunIT๙" w:hAnsi="TH SarabunIT๙" w:cs="TH SarabunIT๙"/>
          <w:sz w:val="34"/>
          <w:szCs w:val="34"/>
        </w:rPr>
        <w:t xml:space="preserve">        </w:t>
      </w:r>
      <w:r w:rsidRPr="001F1DF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๔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๓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๓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๒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1F1DFB" w:rsidRPr="001F1DFB">
        <w:rPr>
          <w:rFonts w:ascii="TH SarabunIT๙" w:hAnsi="TH SarabunIT๙" w:cs="TH SarabunIT๙"/>
          <w:sz w:val="34"/>
          <w:szCs w:val="34"/>
        </w:rPr>
        <w:br/>
      </w:r>
      <w:r w:rsidRPr="001F1DFB">
        <w:rPr>
          <w:rFonts w:ascii="TH SarabunIT๙" w:hAnsi="TH SarabunIT๙" w:cs="TH SarabunIT๙"/>
          <w:sz w:val="34"/>
          <w:szCs w:val="34"/>
          <w:cs/>
        </w:rPr>
        <w:t>ให้แก่วิสาหกิจเพื่อสังคม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สำหรับกำไรสุทธิของวิสาหกิจเพื่อสังคมที่นำผลกำไรทั้งหมดในแต่ละรอบ</w:t>
      </w:r>
      <w:r w:rsidR="001F1DFB" w:rsidRPr="001F1DFB">
        <w:rPr>
          <w:rFonts w:ascii="TH SarabunIT๙" w:hAnsi="TH SarabunIT๙" w:cs="TH SarabunIT๙"/>
          <w:sz w:val="34"/>
          <w:szCs w:val="34"/>
        </w:rPr>
        <w:br/>
      </w:r>
      <w:r w:rsidRPr="001F1DFB">
        <w:rPr>
          <w:rFonts w:ascii="TH SarabunIT๙" w:hAnsi="TH SarabunIT๙" w:cs="TH SarabunIT๙"/>
          <w:sz w:val="34"/>
          <w:szCs w:val="34"/>
          <w:cs/>
        </w:rPr>
        <w:t>ระยะเวลาบัญชีไปลงทุนในกิจการหรือใช้เพื่อประโยชน์ของเกษตรกร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ผู้ยากจน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คนพิการ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ผู้ด้อยโอกาส</w:t>
      </w:r>
      <w:r w:rsidR="001F1DFB" w:rsidRPr="001F1DFB">
        <w:rPr>
          <w:rFonts w:ascii="TH SarabunIT๙" w:hAnsi="TH SarabunIT๙" w:cs="TH SarabunIT๙"/>
          <w:sz w:val="34"/>
          <w:szCs w:val="34"/>
        </w:rPr>
        <w:br/>
      </w:r>
      <w:r w:rsidRPr="001F1DFB">
        <w:rPr>
          <w:rFonts w:ascii="TH SarabunIT๙" w:hAnsi="TH SarabunIT๙" w:cs="TH SarabunIT๙"/>
          <w:sz w:val="34"/>
          <w:szCs w:val="34"/>
          <w:cs/>
        </w:rPr>
        <w:t>หรือใช้เพื่อประโยชน์ส่วนรวมอื่น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ๆ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โดยไม่มีการจ่ายเงินได้พึงประเมินตามมาตรา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๔๐</w:t>
      </w:r>
      <w:r w:rsidRPr="001F1DFB">
        <w:rPr>
          <w:rFonts w:ascii="TH SarabunIT๙" w:hAnsi="TH SarabunIT๙" w:cs="TH SarabunIT๙"/>
          <w:sz w:val="34"/>
          <w:szCs w:val="34"/>
        </w:rPr>
        <w:t xml:space="preserve"> (</w:t>
      </w:r>
      <w:r w:rsidRPr="001F1DFB">
        <w:rPr>
          <w:rFonts w:ascii="TH SarabunIT๙" w:hAnsi="TH SarabunIT๙" w:cs="TH SarabunIT๙"/>
          <w:sz w:val="34"/>
          <w:szCs w:val="34"/>
          <w:cs/>
        </w:rPr>
        <w:t>๔</w:t>
      </w:r>
      <w:r w:rsidRPr="001F1DFB">
        <w:rPr>
          <w:rFonts w:ascii="TH SarabunIT๙" w:hAnsi="TH SarabunIT๙" w:cs="TH SarabunIT๙"/>
          <w:sz w:val="34"/>
          <w:szCs w:val="34"/>
        </w:rPr>
        <w:t>) (</w:t>
      </w:r>
      <w:r w:rsidRPr="001F1DFB">
        <w:rPr>
          <w:rFonts w:ascii="TH SarabunIT๙" w:hAnsi="TH SarabunIT๙" w:cs="TH SarabunIT๙"/>
          <w:sz w:val="34"/>
          <w:szCs w:val="34"/>
          <w:cs/>
        </w:rPr>
        <w:t>ข</w:t>
      </w:r>
      <w:r w:rsidRPr="001F1DFB">
        <w:rPr>
          <w:rFonts w:ascii="TH SarabunIT๙" w:hAnsi="TH SarabunIT๙" w:cs="TH SarabunIT๙"/>
          <w:sz w:val="34"/>
          <w:szCs w:val="34"/>
        </w:rPr>
        <w:t xml:space="preserve">) </w:t>
      </w:r>
      <w:r w:rsidRPr="001F1DFB">
        <w:rPr>
          <w:rFonts w:ascii="TH SarabunIT๙" w:hAnsi="TH SarabunIT๙" w:cs="TH SarabunIT๙"/>
          <w:sz w:val="34"/>
          <w:szCs w:val="34"/>
          <w:cs/>
        </w:rPr>
        <w:t>และ</w:t>
      </w:r>
      <w:r w:rsidRPr="001F1DFB">
        <w:rPr>
          <w:rFonts w:ascii="TH SarabunIT๙" w:hAnsi="TH SarabunIT๙" w:cs="TH SarabunIT๙"/>
          <w:sz w:val="34"/>
          <w:szCs w:val="34"/>
        </w:rPr>
        <w:t xml:space="preserve"> (</w:t>
      </w:r>
      <w:r w:rsidRPr="001F1DFB">
        <w:rPr>
          <w:rFonts w:ascii="TH SarabunIT๙" w:hAnsi="TH SarabunIT๙" w:cs="TH SarabunIT๙"/>
          <w:sz w:val="34"/>
          <w:szCs w:val="34"/>
          <w:cs/>
        </w:rPr>
        <w:t>ง</w:t>
      </w:r>
      <w:r w:rsidRPr="001F1DFB">
        <w:rPr>
          <w:rFonts w:ascii="TH SarabunIT๙" w:hAnsi="TH SarabunIT๙" w:cs="TH SarabunIT๙"/>
          <w:sz w:val="34"/>
          <w:szCs w:val="34"/>
        </w:rPr>
        <w:t>)</w:t>
      </w:r>
      <w:r w:rsidR="001F1DFB" w:rsidRPr="001F1DFB">
        <w:rPr>
          <w:rFonts w:ascii="TH SarabunIT๙" w:hAnsi="TH SarabunIT๙" w:cs="TH SarabunIT๙"/>
          <w:sz w:val="34"/>
          <w:szCs w:val="34"/>
        </w:rPr>
        <w:br/>
      </w:r>
      <w:r w:rsidRPr="001F1DF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ให้แก่ผู้ถือหุ้นหรือผู้เป็นหุ้นส่วน</w:t>
      </w:r>
    </w:p>
    <w:p w:rsidR="001F1DFB" w:rsidRPr="001F1DFB" w:rsidRDefault="00C45AB2" w:rsidP="001F1DF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  <w:cs/>
        </w:rPr>
        <w:t>การลงทุนในกิจการหรือใช้เพื่อประโยชน์ของเกษตรกร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ผู้ยากจน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คนพิการ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ผู้ด้อยโอกาส</w:t>
      </w:r>
      <w:r w:rsidR="001F1DFB" w:rsidRPr="001F1DFB">
        <w:rPr>
          <w:rFonts w:ascii="TH SarabunIT๙" w:hAnsi="TH SarabunIT๙" w:cs="TH SarabunIT๙"/>
          <w:sz w:val="34"/>
          <w:szCs w:val="34"/>
        </w:rPr>
        <w:br/>
      </w:r>
      <w:r w:rsidRPr="001F1DFB">
        <w:rPr>
          <w:rFonts w:ascii="TH SarabunIT๙" w:hAnsi="TH SarabunIT๙" w:cs="TH SarabunIT๙"/>
          <w:sz w:val="34"/>
          <w:szCs w:val="34"/>
          <w:cs/>
        </w:rPr>
        <w:t>หรือใช้เพื่อประโยชน์ส่วนรวมอื่น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ๆ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ตามวรรคหนึ่ง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ให้เป็นไปตามหลักเกณฑ์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</w:t>
      </w:r>
      <w:r w:rsidR="001F1DFB" w:rsidRPr="001F1DFB">
        <w:rPr>
          <w:rFonts w:ascii="TH SarabunIT๙" w:hAnsi="TH SarabunIT๙" w:cs="TH SarabunIT๙"/>
          <w:sz w:val="34"/>
          <w:szCs w:val="34"/>
        </w:rPr>
        <w:br/>
      </w:r>
      <w:r w:rsidRPr="001F1DFB">
        <w:rPr>
          <w:rFonts w:ascii="TH SarabunIT๙" w:hAnsi="TH SarabunIT๙" w:cs="TH SarabunIT๙"/>
          <w:sz w:val="34"/>
          <w:szCs w:val="34"/>
          <w:cs/>
        </w:rPr>
        <w:t>ประกาศกำหนด</w:t>
      </w:r>
    </w:p>
    <w:p w:rsidR="001F1DFB" w:rsidRPr="001F1DFB" w:rsidRDefault="001F1DFB" w:rsidP="001F1DF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</w:p>
    <w:p w:rsidR="001F1DFB" w:rsidRPr="001F1DFB" w:rsidRDefault="001F1DFB" w:rsidP="001F1DF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</w:p>
    <w:p w:rsidR="001F1DFB" w:rsidRDefault="001F1DFB" w:rsidP="001F1D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</w:t>
      </w:r>
    </w:p>
    <w:p w:rsidR="001F1DFB" w:rsidRPr="001F1DFB" w:rsidRDefault="001F1DFB" w:rsidP="001F1D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H SarabunIT๙" w:hAnsi="TH SarabunIT๙" w:cs="TH SarabunIT๙"/>
          <w:sz w:val="34"/>
          <w:szCs w:val="34"/>
        </w:rPr>
      </w:pPr>
    </w:p>
    <w:p w:rsidR="001F1DFB" w:rsidRDefault="00C45AB2" w:rsidP="001F1DF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๕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ในกรณีวิสาหกิจเพื่อสังคมได้ใช้สิทธิยกเว้นภาษีเงินได้ตามมาตรา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๔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โดยไม่มี</w:t>
      </w:r>
      <w:r w:rsidR="00BE1B8C">
        <w:rPr>
          <w:rFonts w:ascii="TH SarabunIT๙" w:hAnsi="TH SarabunIT๙" w:cs="TH SarabunIT๙" w:hint="cs"/>
          <w:sz w:val="34"/>
          <w:szCs w:val="34"/>
          <w:cs/>
        </w:rPr>
        <w:br/>
      </w:r>
      <w:r w:rsidRPr="001F1DFB">
        <w:rPr>
          <w:rFonts w:ascii="TH SarabunIT๙" w:hAnsi="TH SarabunIT๙" w:cs="TH SarabunIT๙"/>
          <w:sz w:val="34"/>
          <w:szCs w:val="34"/>
          <w:cs/>
        </w:rPr>
        <w:t>การจ่ายเงินได้พึงประเมินตามมาตรา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๔๐</w:t>
      </w:r>
      <w:r w:rsidRPr="001F1DFB">
        <w:rPr>
          <w:rFonts w:ascii="TH SarabunIT๙" w:hAnsi="TH SarabunIT๙" w:cs="TH SarabunIT๙"/>
          <w:sz w:val="34"/>
          <w:szCs w:val="34"/>
        </w:rPr>
        <w:t xml:space="preserve"> (</w:t>
      </w:r>
      <w:r w:rsidRPr="001F1DFB">
        <w:rPr>
          <w:rFonts w:ascii="TH SarabunIT๙" w:hAnsi="TH SarabunIT๙" w:cs="TH SarabunIT๙"/>
          <w:sz w:val="34"/>
          <w:szCs w:val="34"/>
          <w:cs/>
        </w:rPr>
        <w:t>๔</w:t>
      </w:r>
      <w:r w:rsidRPr="001F1DFB">
        <w:rPr>
          <w:rFonts w:ascii="TH SarabunIT๙" w:hAnsi="TH SarabunIT๙" w:cs="TH SarabunIT๙"/>
          <w:sz w:val="34"/>
          <w:szCs w:val="34"/>
        </w:rPr>
        <w:t>) (</w:t>
      </w:r>
      <w:r w:rsidRPr="001F1DFB">
        <w:rPr>
          <w:rFonts w:ascii="TH SarabunIT๙" w:hAnsi="TH SarabunIT๙" w:cs="TH SarabunIT๙"/>
          <w:sz w:val="34"/>
          <w:szCs w:val="34"/>
          <w:cs/>
        </w:rPr>
        <w:t>ข</w:t>
      </w:r>
      <w:r w:rsidRPr="001F1DFB">
        <w:rPr>
          <w:rFonts w:ascii="TH SarabunIT๙" w:hAnsi="TH SarabunIT๙" w:cs="TH SarabunIT๙"/>
          <w:sz w:val="34"/>
          <w:szCs w:val="34"/>
        </w:rPr>
        <w:t xml:space="preserve">) </w:t>
      </w:r>
      <w:r w:rsidRPr="001F1DFB">
        <w:rPr>
          <w:rFonts w:ascii="TH SarabunIT๙" w:hAnsi="TH SarabunIT๙" w:cs="TH SarabunIT๙"/>
          <w:sz w:val="34"/>
          <w:szCs w:val="34"/>
          <w:cs/>
        </w:rPr>
        <w:t>และ</w:t>
      </w:r>
      <w:r w:rsidRPr="001F1DFB">
        <w:rPr>
          <w:rFonts w:ascii="TH SarabunIT๙" w:hAnsi="TH SarabunIT๙" w:cs="TH SarabunIT๙"/>
          <w:sz w:val="34"/>
          <w:szCs w:val="34"/>
        </w:rPr>
        <w:t xml:space="preserve"> (</w:t>
      </w:r>
      <w:r w:rsidRPr="001F1DFB">
        <w:rPr>
          <w:rFonts w:ascii="TH SarabunIT๙" w:hAnsi="TH SarabunIT๙" w:cs="TH SarabunIT๙"/>
          <w:sz w:val="34"/>
          <w:szCs w:val="34"/>
          <w:cs/>
        </w:rPr>
        <w:t>ง</w:t>
      </w:r>
      <w:r w:rsidRPr="001F1DFB">
        <w:rPr>
          <w:rFonts w:ascii="TH SarabunIT๙" w:hAnsi="TH SarabunIT๙" w:cs="TH SarabunIT๙"/>
          <w:sz w:val="34"/>
          <w:szCs w:val="34"/>
        </w:rPr>
        <w:t xml:space="preserve">) </w:t>
      </w:r>
      <w:r w:rsidRPr="001F1DF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ให้แก่ผู้ถือหุ้น</w:t>
      </w:r>
      <w:r w:rsidR="00BE1B8C">
        <w:rPr>
          <w:rFonts w:ascii="TH SarabunIT๙" w:hAnsi="TH SarabunIT๙" w:cs="TH SarabunIT๙" w:hint="cs"/>
          <w:sz w:val="34"/>
          <w:szCs w:val="34"/>
          <w:cs/>
        </w:rPr>
        <w:br/>
      </w:r>
      <w:r w:rsidRPr="001F1DFB">
        <w:rPr>
          <w:rFonts w:ascii="TH SarabunIT๙" w:hAnsi="TH SarabunIT๙" w:cs="TH SarabunIT๙"/>
          <w:sz w:val="34"/>
          <w:szCs w:val="34"/>
          <w:cs/>
        </w:rPr>
        <w:t>หรือผู้เป็นหุ้นส่วน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ให้บริษัทหรือห้างหุ้นส่วนนิติบุคคลที่ให้การสนับสนุนวิสาหกิจเพื่อสังคมตามมาตรา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๖</w:t>
      </w:r>
      <w:r w:rsidR="001F1DF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๗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ได้รับสิทธิยกเว้นภาษีเงินได้ตามพระราชกฤษฎีกานี้</w:t>
      </w:r>
    </w:p>
    <w:p w:rsidR="001F1DFB" w:rsidRDefault="00C45AB2" w:rsidP="00BE1B8C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๖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๓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๓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๒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1F1DFB">
        <w:rPr>
          <w:rFonts w:ascii="TH SarabunIT๙" w:hAnsi="TH SarabunIT๙" w:cs="TH SarabunIT๙"/>
          <w:sz w:val="34"/>
          <w:szCs w:val="34"/>
        </w:rPr>
        <w:br/>
      </w:r>
      <w:r w:rsidRPr="00BE1B8C">
        <w:rPr>
          <w:rFonts w:ascii="TH SarabunIT๙" w:hAnsi="TH SarabunIT๙" w:cs="TH SarabunIT๙"/>
          <w:spacing w:val="-6"/>
          <w:sz w:val="34"/>
          <w:szCs w:val="34"/>
          <w:cs/>
        </w:rPr>
        <w:t>ให้แก่บริษัทหรือห้างหุ้นส่วนนิติบุคคล</w:t>
      </w:r>
      <w:r w:rsidRPr="00BE1B8C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BE1B8C">
        <w:rPr>
          <w:rFonts w:ascii="TH SarabunIT๙" w:hAnsi="TH SarabunIT๙" w:cs="TH SarabunIT๙"/>
          <w:spacing w:val="-6"/>
          <w:sz w:val="34"/>
          <w:szCs w:val="34"/>
          <w:cs/>
        </w:rPr>
        <w:t>สำหรับเงินได้เป็นจำนวนร้อยละหนึ่งร้อยของเงินลงทุนในหุ้นสามัญ</w:t>
      </w:r>
      <w:r w:rsidR="00BE1B8C">
        <w:rPr>
          <w:rFonts w:ascii="TH SarabunIT๙" w:hAnsi="TH SarabunIT๙" w:cs="TH SarabunIT๙"/>
          <w:spacing w:val="-6"/>
          <w:sz w:val="34"/>
          <w:szCs w:val="34"/>
        </w:rPr>
        <w:br/>
      </w:r>
      <w:r w:rsidRPr="001F1DFB">
        <w:rPr>
          <w:rFonts w:ascii="TH SarabunIT๙" w:hAnsi="TH SarabunIT๙" w:cs="TH SarabunIT๙"/>
          <w:sz w:val="34"/>
          <w:szCs w:val="34"/>
          <w:cs/>
        </w:rPr>
        <w:t>ของวิสาหกิจเพื่อสังคมซึ่งปฏิบัติตามหลักเกณฑ์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และเงื่อนไขตามมาตรา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๘</w:t>
      </w:r>
      <w:r w:rsidRPr="001F1DFB">
        <w:rPr>
          <w:rFonts w:ascii="TH SarabunIT๙" w:hAnsi="TH SarabunIT๙" w:cs="TH SarabunIT๙"/>
          <w:sz w:val="34"/>
          <w:szCs w:val="34"/>
        </w:rPr>
        <w:t xml:space="preserve"> (</w:t>
      </w:r>
      <w:r w:rsidRPr="001F1DFB">
        <w:rPr>
          <w:rFonts w:ascii="TH SarabunIT๙" w:hAnsi="TH SarabunIT๙" w:cs="TH SarabunIT๙"/>
          <w:sz w:val="34"/>
          <w:szCs w:val="34"/>
          <w:cs/>
        </w:rPr>
        <w:t>๑</w:t>
      </w:r>
      <w:r w:rsidRPr="001F1DFB">
        <w:rPr>
          <w:rFonts w:ascii="TH SarabunIT๙" w:hAnsi="TH SarabunIT๙" w:cs="TH SarabunIT๙"/>
          <w:sz w:val="34"/>
          <w:szCs w:val="34"/>
        </w:rPr>
        <w:t>) (</w:t>
      </w:r>
      <w:r w:rsidRPr="001F1DFB">
        <w:rPr>
          <w:rFonts w:ascii="TH SarabunIT๙" w:hAnsi="TH SarabunIT๙" w:cs="TH SarabunIT๙"/>
          <w:sz w:val="34"/>
          <w:szCs w:val="34"/>
          <w:cs/>
        </w:rPr>
        <w:t>๒</w:t>
      </w:r>
      <w:r w:rsidRPr="001F1DFB">
        <w:rPr>
          <w:rFonts w:ascii="TH SarabunIT๙" w:hAnsi="TH SarabunIT๙" w:cs="TH SarabunIT๙"/>
          <w:sz w:val="34"/>
          <w:szCs w:val="34"/>
        </w:rPr>
        <w:t>) (</w:t>
      </w:r>
      <w:r w:rsidRPr="001F1DFB">
        <w:rPr>
          <w:rFonts w:ascii="TH SarabunIT๙" w:hAnsi="TH SarabunIT๙" w:cs="TH SarabunIT๙"/>
          <w:sz w:val="34"/>
          <w:szCs w:val="34"/>
          <w:cs/>
        </w:rPr>
        <w:t>๓</w:t>
      </w:r>
      <w:r w:rsidRPr="001F1DFB">
        <w:rPr>
          <w:rFonts w:ascii="TH SarabunIT๙" w:hAnsi="TH SarabunIT๙" w:cs="TH SarabunIT๙"/>
          <w:sz w:val="34"/>
          <w:szCs w:val="34"/>
        </w:rPr>
        <w:t>) (</w:t>
      </w:r>
      <w:r w:rsidRPr="001F1DFB">
        <w:rPr>
          <w:rFonts w:ascii="TH SarabunIT๙" w:hAnsi="TH SarabunIT๙" w:cs="TH SarabunIT๙"/>
          <w:sz w:val="34"/>
          <w:szCs w:val="34"/>
          <w:cs/>
        </w:rPr>
        <w:t>๕</w:t>
      </w:r>
      <w:r w:rsidRPr="001F1DFB">
        <w:rPr>
          <w:rFonts w:ascii="TH SarabunIT๙" w:hAnsi="TH SarabunIT๙" w:cs="TH SarabunIT๙"/>
          <w:sz w:val="34"/>
          <w:szCs w:val="34"/>
        </w:rPr>
        <w:t>) (</w:t>
      </w:r>
      <w:r w:rsidRPr="001F1DFB">
        <w:rPr>
          <w:rFonts w:ascii="TH SarabunIT๙" w:hAnsi="TH SarabunIT๙" w:cs="TH SarabunIT๙"/>
          <w:sz w:val="34"/>
          <w:szCs w:val="34"/>
          <w:cs/>
        </w:rPr>
        <w:t>๖</w:t>
      </w:r>
      <w:r w:rsidRPr="001F1DFB">
        <w:rPr>
          <w:rFonts w:ascii="TH SarabunIT๙" w:hAnsi="TH SarabunIT๙" w:cs="TH SarabunIT๙"/>
          <w:sz w:val="34"/>
          <w:szCs w:val="34"/>
        </w:rPr>
        <w:t>)</w:t>
      </w:r>
      <w:r w:rsidR="00BE1B8C">
        <w:rPr>
          <w:rFonts w:ascii="TH SarabunIT๙" w:hAnsi="TH SarabunIT๙" w:cs="TH SarabunIT๙"/>
          <w:sz w:val="34"/>
          <w:szCs w:val="34"/>
        </w:rPr>
        <w:br/>
      </w:r>
      <w:r w:rsidRPr="001F1DFB">
        <w:rPr>
          <w:rFonts w:ascii="TH SarabunIT๙" w:hAnsi="TH SarabunIT๙" w:cs="TH SarabunIT๙"/>
          <w:sz w:val="34"/>
          <w:szCs w:val="34"/>
        </w:rPr>
        <w:t>(</w:t>
      </w:r>
      <w:r w:rsidRPr="001F1DFB">
        <w:rPr>
          <w:rFonts w:ascii="TH SarabunIT๙" w:hAnsi="TH SarabunIT๙" w:cs="TH SarabunIT๙"/>
          <w:sz w:val="34"/>
          <w:szCs w:val="34"/>
          <w:cs/>
        </w:rPr>
        <w:t>๗</w:t>
      </w:r>
      <w:r w:rsidRPr="001F1DFB">
        <w:rPr>
          <w:rFonts w:ascii="TH SarabunIT๙" w:hAnsi="TH SarabunIT๙" w:cs="TH SarabunIT๙"/>
          <w:sz w:val="34"/>
          <w:szCs w:val="34"/>
        </w:rPr>
        <w:t xml:space="preserve">) </w:t>
      </w:r>
      <w:r w:rsidRPr="001F1DFB">
        <w:rPr>
          <w:rFonts w:ascii="TH SarabunIT๙" w:hAnsi="TH SarabunIT๙" w:cs="TH SarabunIT๙"/>
          <w:sz w:val="34"/>
          <w:szCs w:val="34"/>
          <w:cs/>
        </w:rPr>
        <w:t>และ</w:t>
      </w:r>
      <w:r w:rsidRPr="001F1DFB">
        <w:rPr>
          <w:rFonts w:ascii="TH SarabunIT๙" w:hAnsi="TH SarabunIT๙" w:cs="TH SarabunIT๙"/>
          <w:sz w:val="34"/>
          <w:szCs w:val="34"/>
        </w:rPr>
        <w:t xml:space="preserve"> (</w:t>
      </w:r>
      <w:r w:rsidRPr="001F1DFB">
        <w:rPr>
          <w:rFonts w:ascii="TH SarabunIT๙" w:hAnsi="TH SarabunIT๙" w:cs="TH SarabunIT๙"/>
          <w:sz w:val="34"/>
          <w:szCs w:val="34"/>
          <w:cs/>
        </w:rPr>
        <w:t>๘</w:t>
      </w:r>
      <w:r w:rsidRPr="001F1DFB">
        <w:rPr>
          <w:rFonts w:ascii="TH SarabunIT๙" w:hAnsi="TH SarabunIT๙" w:cs="TH SarabunIT๙"/>
          <w:sz w:val="34"/>
          <w:szCs w:val="34"/>
        </w:rPr>
        <w:t>)</w:t>
      </w:r>
    </w:p>
    <w:p w:rsidR="00BE1B8C" w:rsidRPr="00BE1B8C" w:rsidRDefault="00C45AB2" w:rsidP="001F1DF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 w:hint="cs"/>
          <w:spacing w:val="-6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  <w:cs/>
        </w:rPr>
        <w:t>ในกรณีที่วิสาหกิจเพื่อสังคมมีการจ่ายเงินได้พึงประเมินตามมาตรา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๔๐</w:t>
      </w:r>
      <w:r w:rsidRPr="001F1DFB">
        <w:rPr>
          <w:rFonts w:ascii="TH SarabunIT๙" w:hAnsi="TH SarabunIT๙" w:cs="TH SarabunIT๙"/>
          <w:sz w:val="34"/>
          <w:szCs w:val="34"/>
        </w:rPr>
        <w:t xml:space="preserve"> (</w:t>
      </w:r>
      <w:r w:rsidRPr="001F1DFB">
        <w:rPr>
          <w:rFonts w:ascii="TH SarabunIT๙" w:hAnsi="TH SarabunIT๙" w:cs="TH SarabunIT๙"/>
          <w:sz w:val="34"/>
          <w:szCs w:val="34"/>
          <w:cs/>
        </w:rPr>
        <w:t>๔</w:t>
      </w:r>
      <w:r w:rsidRPr="001F1DFB">
        <w:rPr>
          <w:rFonts w:ascii="TH SarabunIT๙" w:hAnsi="TH SarabunIT๙" w:cs="TH SarabunIT๙"/>
          <w:sz w:val="34"/>
          <w:szCs w:val="34"/>
        </w:rPr>
        <w:t>) (</w:t>
      </w:r>
      <w:r w:rsidRPr="001F1DFB">
        <w:rPr>
          <w:rFonts w:ascii="TH SarabunIT๙" w:hAnsi="TH SarabunIT๙" w:cs="TH SarabunIT๙"/>
          <w:sz w:val="34"/>
          <w:szCs w:val="34"/>
          <w:cs/>
        </w:rPr>
        <w:t>ข</w:t>
      </w:r>
      <w:r w:rsidRPr="001F1DFB">
        <w:rPr>
          <w:rFonts w:ascii="TH SarabunIT๙" w:hAnsi="TH SarabunIT๙" w:cs="TH SarabunIT๙"/>
          <w:sz w:val="34"/>
          <w:szCs w:val="34"/>
        </w:rPr>
        <w:t xml:space="preserve">) </w:t>
      </w:r>
      <w:r w:rsidRPr="001F1DFB">
        <w:rPr>
          <w:rFonts w:ascii="TH SarabunIT๙" w:hAnsi="TH SarabunIT๙" w:cs="TH SarabunIT๙"/>
          <w:sz w:val="34"/>
          <w:szCs w:val="34"/>
          <w:cs/>
        </w:rPr>
        <w:t>และ</w:t>
      </w:r>
      <w:r w:rsidRPr="001F1DFB">
        <w:rPr>
          <w:rFonts w:ascii="TH SarabunIT๙" w:hAnsi="TH SarabunIT๙" w:cs="TH SarabunIT๙"/>
          <w:sz w:val="34"/>
          <w:szCs w:val="34"/>
        </w:rPr>
        <w:t xml:space="preserve"> (</w:t>
      </w:r>
      <w:r w:rsidRPr="001F1DFB">
        <w:rPr>
          <w:rFonts w:ascii="TH SarabunIT๙" w:hAnsi="TH SarabunIT๙" w:cs="TH SarabunIT๙"/>
          <w:sz w:val="34"/>
          <w:szCs w:val="34"/>
          <w:cs/>
        </w:rPr>
        <w:t>ง</w:t>
      </w:r>
      <w:r w:rsidRPr="001F1DFB">
        <w:rPr>
          <w:rFonts w:ascii="TH SarabunIT๙" w:hAnsi="TH SarabunIT๙" w:cs="TH SarabunIT๙"/>
          <w:sz w:val="34"/>
          <w:szCs w:val="34"/>
        </w:rPr>
        <w:t>)</w:t>
      </w:r>
      <w:r w:rsidR="001F1DFB">
        <w:rPr>
          <w:rFonts w:ascii="TH SarabunIT๙" w:hAnsi="TH SarabunIT๙" w:cs="TH SarabunIT๙"/>
          <w:sz w:val="34"/>
          <w:szCs w:val="34"/>
        </w:rPr>
        <w:br/>
      </w:r>
      <w:r w:rsidRPr="001F1DF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ให้แก่ผู้ถือหุ้นหรือผู้เป็นหุ้นส่วนเกินกว่าร้อยละสามสิบของกำไรสุทธิในแต่ละรอบ</w:t>
      </w:r>
      <w:r w:rsidR="001F1DFB">
        <w:rPr>
          <w:rFonts w:ascii="TH SarabunIT๙" w:hAnsi="TH SarabunIT๙" w:cs="TH SarabunIT๙"/>
          <w:sz w:val="34"/>
          <w:szCs w:val="34"/>
        </w:rPr>
        <w:br/>
      </w:r>
      <w:r w:rsidRPr="00BE1B8C">
        <w:rPr>
          <w:rFonts w:ascii="TH SarabunIT๙" w:hAnsi="TH SarabunIT๙" w:cs="TH SarabunIT๙"/>
          <w:spacing w:val="-6"/>
          <w:sz w:val="34"/>
          <w:szCs w:val="34"/>
          <w:cs/>
        </w:rPr>
        <w:t>ระยะเวลาบัญชี</w:t>
      </w:r>
      <w:r w:rsidRPr="00BE1B8C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BE1B8C">
        <w:rPr>
          <w:rFonts w:ascii="TH SarabunIT๙" w:hAnsi="TH SarabunIT๙" w:cs="TH SarabunIT๙"/>
          <w:spacing w:val="-6"/>
          <w:sz w:val="34"/>
          <w:szCs w:val="34"/>
          <w:cs/>
        </w:rPr>
        <w:t>หรือบริษัทหรือห้างหุ้นส่วนนิติบุคคลตามวรรคหนึ่งได้โอนหุ้นก่อนวิสาหกิจเพื่อสังคมเลิกกัน</w:t>
      </w:r>
    </w:p>
    <w:p w:rsidR="00BE1B8C" w:rsidRPr="00BE1B8C" w:rsidRDefault="00C45AB2" w:rsidP="00BE1B8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pacing w:val="-6"/>
          <w:sz w:val="34"/>
          <w:szCs w:val="34"/>
        </w:rPr>
      </w:pPr>
      <w:r w:rsidRPr="00BE1B8C">
        <w:rPr>
          <w:rFonts w:ascii="TH SarabunIT๙" w:hAnsi="TH SarabunIT๙" w:cs="TH SarabunIT๙"/>
          <w:spacing w:val="-6"/>
          <w:sz w:val="34"/>
          <w:szCs w:val="34"/>
          <w:cs/>
        </w:rPr>
        <w:t>ให้บริษัทหรือห้างหุ้นส่วนนิติบุคคลนั้นหมดสิทธิได้รับยกเว้นภาษีเงินได้ตามมาตรานี้</w:t>
      </w:r>
      <w:r w:rsidRPr="00BE1B8C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BE1B8C">
        <w:rPr>
          <w:rFonts w:ascii="TH SarabunIT๙" w:hAnsi="TH SarabunIT๙" w:cs="TH SarabunIT๙"/>
          <w:spacing w:val="-6"/>
          <w:sz w:val="34"/>
          <w:szCs w:val="34"/>
          <w:cs/>
        </w:rPr>
        <w:t>และต้องเสียภาษีเงินได้</w:t>
      </w:r>
    </w:p>
    <w:p w:rsidR="001F1DFB" w:rsidRDefault="00C45AB2" w:rsidP="00BE1B8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  <w:cs/>
        </w:rPr>
        <w:t>สำหรับรอบระยะเวลาบัญชีที่ได้นำจำนวนเงินลงทุนไปยกเว้นภาษีเงินได้นั้น</w:t>
      </w:r>
    </w:p>
    <w:p w:rsidR="001F1DFB" w:rsidRDefault="00C45AB2" w:rsidP="001F1D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๗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๓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๓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๒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BE1B8C">
        <w:rPr>
          <w:rFonts w:ascii="TH SarabunIT๙" w:hAnsi="TH SarabunIT๙" w:cs="TH SarabunIT๙" w:hint="cs"/>
          <w:sz w:val="34"/>
          <w:szCs w:val="34"/>
          <w:cs/>
        </w:rPr>
        <w:br/>
      </w:r>
      <w:r w:rsidRPr="001F1DFB">
        <w:rPr>
          <w:rFonts w:ascii="TH SarabunIT๙" w:hAnsi="TH SarabunIT๙" w:cs="TH SarabunIT๙"/>
          <w:sz w:val="34"/>
          <w:szCs w:val="34"/>
          <w:cs/>
        </w:rPr>
        <w:t>ให้แก่บริษัทหรือห้างหุ้นส่วนนิติบุคคล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สำหรับเงินได้เท่าจำนวนเงินหรือราคาทรัพย์สินที่โอนให้วิสาหกิจ</w:t>
      </w:r>
      <w:r w:rsidR="001F1DFB">
        <w:rPr>
          <w:rFonts w:ascii="TH SarabunIT๙" w:hAnsi="TH SarabunIT๙" w:cs="TH SarabunIT๙"/>
          <w:sz w:val="34"/>
          <w:szCs w:val="34"/>
          <w:cs/>
        </w:rPr>
        <w:br/>
      </w:r>
      <w:r w:rsidRPr="001F1DFB">
        <w:rPr>
          <w:rFonts w:ascii="TH SarabunIT๙" w:hAnsi="TH SarabunIT๙" w:cs="TH SarabunIT๙"/>
          <w:sz w:val="34"/>
          <w:szCs w:val="34"/>
          <w:cs/>
        </w:rPr>
        <w:t>เพื่อสังคมซึ่งปฏิบัติตามหลักเกณฑ์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และเงื่อนไขตามมาตรา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๘</w:t>
      </w:r>
      <w:r w:rsidRPr="001F1DFB">
        <w:rPr>
          <w:rFonts w:ascii="TH SarabunIT๙" w:hAnsi="TH SarabunIT๙" w:cs="TH SarabunIT๙"/>
          <w:sz w:val="34"/>
          <w:szCs w:val="34"/>
        </w:rPr>
        <w:t xml:space="preserve"> (</w:t>
      </w:r>
      <w:r w:rsidRPr="001F1DFB">
        <w:rPr>
          <w:rFonts w:ascii="TH SarabunIT๙" w:hAnsi="TH SarabunIT๙" w:cs="TH SarabunIT๙"/>
          <w:sz w:val="34"/>
          <w:szCs w:val="34"/>
          <w:cs/>
        </w:rPr>
        <w:t>๑</w:t>
      </w:r>
      <w:r w:rsidRPr="001F1DFB">
        <w:rPr>
          <w:rFonts w:ascii="TH SarabunIT๙" w:hAnsi="TH SarabunIT๙" w:cs="TH SarabunIT๙"/>
          <w:sz w:val="34"/>
          <w:szCs w:val="34"/>
        </w:rPr>
        <w:t>) (</w:t>
      </w:r>
      <w:r w:rsidRPr="001F1DFB">
        <w:rPr>
          <w:rFonts w:ascii="TH SarabunIT๙" w:hAnsi="TH SarabunIT๙" w:cs="TH SarabunIT๙"/>
          <w:sz w:val="34"/>
          <w:szCs w:val="34"/>
          <w:cs/>
        </w:rPr>
        <w:t>๒</w:t>
      </w:r>
      <w:r w:rsidRPr="001F1DFB">
        <w:rPr>
          <w:rFonts w:ascii="TH SarabunIT๙" w:hAnsi="TH SarabunIT๙" w:cs="TH SarabunIT๙"/>
          <w:sz w:val="34"/>
          <w:szCs w:val="34"/>
        </w:rPr>
        <w:t>) (</w:t>
      </w:r>
      <w:r w:rsidRPr="001F1DFB">
        <w:rPr>
          <w:rFonts w:ascii="TH SarabunIT๙" w:hAnsi="TH SarabunIT๙" w:cs="TH SarabunIT๙"/>
          <w:sz w:val="34"/>
          <w:szCs w:val="34"/>
          <w:cs/>
        </w:rPr>
        <w:t>๓</w:t>
      </w:r>
      <w:r w:rsidRPr="001F1DFB">
        <w:rPr>
          <w:rFonts w:ascii="TH SarabunIT๙" w:hAnsi="TH SarabunIT๙" w:cs="TH SarabunIT๙"/>
          <w:sz w:val="34"/>
          <w:szCs w:val="34"/>
        </w:rPr>
        <w:t>) (</w:t>
      </w:r>
      <w:r w:rsidRPr="001F1DFB">
        <w:rPr>
          <w:rFonts w:ascii="TH SarabunIT๙" w:hAnsi="TH SarabunIT๙" w:cs="TH SarabunIT๙"/>
          <w:sz w:val="34"/>
          <w:szCs w:val="34"/>
          <w:cs/>
        </w:rPr>
        <w:t>๕</w:t>
      </w:r>
      <w:r w:rsidRPr="001F1DFB">
        <w:rPr>
          <w:rFonts w:ascii="TH SarabunIT๙" w:hAnsi="TH SarabunIT๙" w:cs="TH SarabunIT๙"/>
          <w:sz w:val="34"/>
          <w:szCs w:val="34"/>
        </w:rPr>
        <w:t>) (</w:t>
      </w:r>
      <w:r w:rsidRPr="001F1DFB">
        <w:rPr>
          <w:rFonts w:ascii="TH SarabunIT๙" w:hAnsi="TH SarabunIT๙" w:cs="TH SarabunIT๙"/>
          <w:sz w:val="34"/>
          <w:szCs w:val="34"/>
          <w:cs/>
        </w:rPr>
        <w:t>๖</w:t>
      </w:r>
      <w:r w:rsidRPr="001F1DFB">
        <w:rPr>
          <w:rFonts w:ascii="TH SarabunIT๙" w:hAnsi="TH SarabunIT๙" w:cs="TH SarabunIT๙"/>
          <w:sz w:val="34"/>
          <w:szCs w:val="34"/>
        </w:rPr>
        <w:t>) (</w:t>
      </w:r>
      <w:r w:rsidRPr="001F1DFB">
        <w:rPr>
          <w:rFonts w:ascii="TH SarabunIT๙" w:hAnsi="TH SarabunIT๙" w:cs="TH SarabunIT๙"/>
          <w:sz w:val="34"/>
          <w:szCs w:val="34"/>
          <w:cs/>
        </w:rPr>
        <w:t>๗</w:t>
      </w:r>
      <w:r w:rsidRPr="001F1DFB">
        <w:rPr>
          <w:rFonts w:ascii="TH SarabunIT๙" w:hAnsi="TH SarabunIT๙" w:cs="TH SarabunIT๙"/>
          <w:sz w:val="34"/>
          <w:szCs w:val="34"/>
        </w:rPr>
        <w:t xml:space="preserve">) </w:t>
      </w:r>
      <w:r w:rsidRPr="001F1DFB">
        <w:rPr>
          <w:rFonts w:ascii="TH SarabunIT๙" w:hAnsi="TH SarabunIT๙" w:cs="TH SarabunIT๙"/>
          <w:sz w:val="34"/>
          <w:szCs w:val="34"/>
          <w:cs/>
        </w:rPr>
        <w:t>และ</w:t>
      </w:r>
      <w:r w:rsidRPr="001F1DFB">
        <w:rPr>
          <w:rFonts w:ascii="TH SarabunIT๙" w:hAnsi="TH SarabunIT๙" w:cs="TH SarabunIT๙"/>
          <w:sz w:val="34"/>
          <w:szCs w:val="34"/>
        </w:rPr>
        <w:t xml:space="preserve"> (</w:t>
      </w:r>
      <w:r w:rsidRPr="001F1DFB">
        <w:rPr>
          <w:rFonts w:ascii="TH SarabunIT๙" w:hAnsi="TH SarabunIT๙" w:cs="TH SarabunIT๙"/>
          <w:sz w:val="34"/>
          <w:szCs w:val="34"/>
          <w:cs/>
        </w:rPr>
        <w:t>๘</w:t>
      </w:r>
      <w:r w:rsidRPr="001F1DFB">
        <w:rPr>
          <w:rFonts w:ascii="TH SarabunIT๙" w:hAnsi="TH SarabunIT๙" w:cs="TH SarabunIT๙"/>
          <w:sz w:val="34"/>
          <w:szCs w:val="34"/>
        </w:rPr>
        <w:t>)</w:t>
      </w:r>
      <w:r w:rsid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โดยไม่มีค่าตอบแทน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แต่เมื่อรวมกับรายจ่ายเพื่อการกุศลสาธารณะหรือเพื่อการสาธารณประโยชน์</w:t>
      </w:r>
      <w:r w:rsidR="001F1DFB">
        <w:rPr>
          <w:rFonts w:ascii="TH SarabunIT๙" w:hAnsi="TH SarabunIT๙" w:cs="TH SarabunIT๙"/>
          <w:sz w:val="34"/>
          <w:szCs w:val="34"/>
        </w:rPr>
        <w:br/>
      </w:r>
      <w:r w:rsidRPr="001F1DFB">
        <w:rPr>
          <w:rFonts w:ascii="TH SarabunIT๙" w:hAnsi="TH SarabunIT๙" w:cs="TH SarabunIT๙"/>
          <w:sz w:val="34"/>
          <w:szCs w:val="34"/>
          <w:cs/>
        </w:rPr>
        <w:t>ตามมาตรา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๖๕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ตรี</w:t>
      </w:r>
      <w:r w:rsidRPr="001F1DFB">
        <w:rPr>
          <w:rFonts w:ascii="TH SarabunIT๙" w:hAnsi="TH SarabunIT๙" w:cs="TH SarabunIT๙"/>
          <w:sz w:val="34"/>
          <w:szCs w:val="34"/>
        </w:rPr>
        <w:t xml:space="preserve"> (</w:t>
      </w:r>
      <w:r w:rsidRPr="001F1DFB">
        <w:rPr>
          <w:rFonts w:ascii="TH SarabunIT๙" w:hAnsi="TH SarabunIT๙" w:cs="TH SarabunIT๙"/>
          <w:sz w:val="34"/>
          <w:szCs w:val="34"/>
          <w:cs/>
        </w:rPr>
        <w:t>๓</w:t>
      </w:r>
      <w:r w:rsidRPr="001F1DFB">
        <w:rPr>
          <w:rFonts w:ascii="TH SarabunIT๙" w:hAnsi="TH SarabunIT๙" w:cs="TH SarabunIT๙"/>
          <w:sz w:val="34"/>
          <w:szCs w:val="34"/>
        </w:rPr>
        <w:t xml:space="preserve">) </w:t>
      </w:r>
      <w:r w:rsidRPr="001F1DFB">
        <w:rPr>
          <w:rFonts w:ascii="TH SarabunIT๙" w:hAnsi="TH SarabunIT๙" w:cs="TH SarabunIT๙"/>
          <w:sz w:val="34"/>
          <w:szCs w:val="34"/>
          <w:cs/>
        </w:rPr>
        <w:t>แห่งประมวลรัษฎากรแล้ว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ต้องไม่เกินร้อยละสองของกำไรสุทธิ</w:t>
      </w:r>
      <w:r w:rsidR="001F1DFB">
        <w:rPr>
          <w:rFonts w:ascii="TH SarabunIT๙" w:hAnsi="TH SarabunIT๙" w:cs="TH SarabunIT๙"/>
          <w:sz w:val="34"/>
          <w:szCs w:val="34"/>
        </w:rPr>
        <w:br/>
        <w:t xml:space="preserve">  </w:t>
      </w:r>
      <w:r w:rsidR="001F1DFB">
        <w:rPr>
          <w:rFonts w:ascii="TH SarabunIT๙" w:hAnsi="TH SarabunIT๙" w:cs="TH SarabunIT๙"/>
          <w:sz w:val="34"/>
          <w:szCs w:val="34"/>
        </w:rPr>
        <w:tab/>
      </w:r>
      <w:r w:rsidRPr="001F1DFB">
        <w:rPr>
          <w:rFonts w:ascii="TH SarabunIT๙" w:hAnsi="TH SarabunIT๙" w:cs="TH SarabunIT๙"/>
          <w:sz w:val="34"/>
          <w:szCs w:val="34"/>
          <w:cs/>
        </w:rPr>
        <w:t>ในกรณีที่วิสาหกิจเพื่อสังคมมีการจ่ายเงินได้พึงประเมินตามมาตรา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๔๐</w:t>
      </w:r>
      <w:r w:rsidRPr="001F1DFB">
        <w:rPr>
          <w:rFonts w:ascii="TH SarabunIT๙" w:hAnsi="TH SarabunIT๙" w:cs="TH SarabunIT๙"/>
          <w:sz w:val="34"/>
          <w:szCs w:val="34"/>
        </w:rPr>
        <w:t xml:space="preserve"> (</w:t>
      </w:r>
      <w:r w:rsidRPr="001F1DFB">
        <w:rPr>
          <w:rFonts w:ascii="TH SarabunIT๙" w:hAnsi="TH SarabunIT๙" w:cs="TH SarabunIT๙"/>
          <w:sz w:val="34"/>
          <w:szCs w:val="34"/>
          <w:cs/>
        </w:rPr>
        <w:t>๔</w:t>
      </w:r>
      <w:r w:rsidRPr="001F1DFB">
        <w:rPr>
          <w:rFonts w:ascii="TH SarabunIT๙" w:hAnsi="TH SarabunIT๙" w:cs="TH SarabunIT๙"/>
          <w:sz w:val="34"/>
          <w:szCs w:val="34"/>
        </w:rPr>
        <w:t>) (</w:t>
      </w:r>
      <w:r w:rsidRPr="001F1DFB">
        <w:rPr>
          <w:rFonts w:ascii="TH SarabunIT๙" w:hAnsi="TH SarabunIT๙" w:cs="TH SarabunIT๙"/>
          <w:sz w:val="34"/>
          <w:szCs w:val="34"/>
          <w:cs/>
        </w:rPr>
        <w:t>ข</w:t>
      </w:r>
      <w:r w:rsidRPr="001F1DFB">
        <w:rPr>
          <w:rFonts w:ascii="TH SarabunIT๙" w:hAnsi="TH SarabunIT๙" w:cs="TH SarabunIT๙"/>
          <w:sz w:val="34"/>
          <w:szCs w:val="34"/>
        </w:rPr>
        <w:t xml:space="preserve">) </w:t>
      </w:r>
      <w:r w:rsidRPr="001F1DFB">
        <w:rPr>
          <w:rFonts w:ascii="TH SarabunIT๙" w:hAnsi="TH SarabunIT๙" w:cs="TH SarabunIT๙"/>
          <w:sz w:val="34"/>
          <w:szCs w:val="34"/>
          <w:cs/>
        </w:rPr>
        <w:t>และ</w:t>
      </w:r>
      <w:r w:rsidRPr="001F1DFB">
        <w:rPr>
          <w:rFonts w:ascii="TH SarabunIT๙" w:hAnsi="TH SarabunIT๙" w:cs="TH SarabunIT๙"/>
          <w:sz w:val="34"/>
          <w:szCs w:val="34"/>
        </w:rPr>
        <w:t xml:space="preserve"> (</w:t>
      </w:r>
      <w:r w:rsidRPr="001F1DFB">
        <w:rPr>
          <w:rFonts w:ascii="TH SarabunIT๙" w:hAnsi="TH SarabunIT๙" w:cs="TH SarabunIT๙"/>
          <w:sz w:val="34"/>
          <w:szCs w:val="34"/>
          <w:cs/>
        </w:rPr>
        <w:t>ง</w:t>
      </w:r>
      <w:r w:rsidRPr="001F1DFB">
        <w:rPr>
          <w:rFonts w:ascii="TH SarabunIT๙" w:hAnsi="TH SarabunIT๙" w:cs="TH SarabunIT๙"/>
          <w:sz w:val="34"/>
          <w:szCs w:val="34"/>
        </w:rPr>
        <w:t>)</w:t>
      </w:r>
      <w:r w:rsidR="001F1DFB">
        <w:rPr>
          <w:rFonts w:ascii="TH SarabunIT๙" w:hAnsi="TH SarabunIT๙" w:cs="TH SarabunIT๙"/>
          <w:sz w:val="34"/>
          <w:szCs w:val="34"/>
        </w:rPr>
        <w:br/>
      </w:r>
      <w:r w:rsidRPr="001F1DF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ให้แก่ผู้ถือหุ้นหรือผู้เป็นหุ้นส่วนเกินกว่าร้อยละสามสิบของกำไรสุทธิในแต่ละรอบ</w:t>
      </w:r>
      <w:r w:rsidR="001F1DFB">
        <w:rPr>
          <w:rFonts w:ascii="TH SarabunIT๙" w:hAnsi="TH SarabunIT๙" w:cs="TH SarabunIT๙"/>
          <w:sz w:val="34"/>
          <w:szCs w:val="34"/>
        </w:rPr>
        <w:br/>
      </w:r>
      <w:r w:rsidRPr="001F1DFB">
        <w:rPr>
          <w:rFonts w:ascii="TH SarabunIT๙" w:hAnsi="TH SarabunIT๙" w:cs="TH SarabunIT๙"/>
          <w:sz w:val="34"/>
          <w:szCs w:val="34"/>
          <w:cs/>
        </w:rPr>
        <w:t>ระยะเวลาบัญชี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ให้บริษัทหรือห้างหุ้นส่วนนิติบุคคลนั้นไม่ได้รับสิทธิยกเว้นภาษีเงินได้ตามวรรคหนึ่ง</w:t>
      </w:r>
    </w:p>
    <w:p w:rsidR="00C45AB2" w:rsidRPr="001F1DFB" w:rsidRDefault="00C45AB2" w:rsidP="001F1DF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๘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วิสาหกิจเพื่อสังคมที่จะได้รับสิทธิในการยกเว้นภาษีเงินได้ตามมาตรา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๔</w:t>
      </w:r>
      <w:r w:rsidR="00BE1B8C">
        <w:rPr>
          <w:rFonts w:ascii="TH SarabunIT๙" w:hAnsi="TH SarabunIT๙" w:cs="TH SarabunIT๙" w:hint="cs"/>
          <w:sz w:val="34"/>
          <w:szCs w:val="34"/>
          <w:cs/>
        </w:rPr>
        <w:br/>
      </w:r>
      <w:r w:rsidRPr="001F1DFB">
        <w:rPr>
          <w:rFonts w:ascii="TH SarabunIT๙" w:hAnsi="TH SarabunIT๙" w:cs="TH SarabunIT๙"/>
          <w:sz w:val="34"/>
          <w:szCs w:val="34"/>
          <w:cs/>
        </w:rPr>
        <w:t>ต้องปฏิบัติตามหลักเกณฑ์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และเงื่อนไขดังต่อไปนี้</w:t>
      </w:r>
    </w:p>
    <w:p w:rsidR="00C45AB2" w:rsidRPr="001F1DFB" w:rsidRDefault="00C45AB2" w:rsidP="001F1DF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</w:rPr>
        <w:t>(</w:t>
      </w:r>
      <w:r w:rsidRPr="001F1DFB">
        <w:rPr>
          <w:rFonts w:ascii="TH SarabunIT๙" w:hAnsi="TH SarabunIT๙" w:cs="TH SarabunIT๙"/>
          <w:sz w:val="34"/>
          <w:szCs w:val="34"/>
          <w:cs/>
        </w:rPr>
        <w:t>๑</w:t>
      </w:r>
      <w:r w:rsidRPr="001F1DFB">
        <w:rPr>
          <w:rFonts w:ascii="TH SarabunIT๙" w:hAnsi="TH SarabunIT๙" w:cs="TH SarabunIT๙"/>
          <w:sz w:val="34"/>
          <w:szCs w:val="34"/>
        </w:rPr>
        <w:t xml:space="preserve">) </w:t>
      </w:r>
      <w:r w:rsidR="001F1DFB">
        <w:rPr>
          <w:rFonts w:ascii="TH SarabunIT๙" w:hAnsi="TH SarabunIT๙" w:cs="TH SarabunIT๙" w:hint="cs"/>
          <w:sz w:val="34"/>
          <w:szCs w:val="34"/>
          <w:cs/>
        </w:rPr>
        <w:tab/>
      </w:r>
      <w:r w:rsidRPr="001F1DFB">
        <w:rPr>
          <w:rFonts w:ascii="TH SarabunIT๙" w:hAnsi="TH SarabunIT๙" w:cs="TH SarabunIT๙"/>
          <w:sz w:val="34"/>
          <w:szCs w:val="34"/>
          <w:cs/>
        </w:rPr>
        <w:t>มีคำว่า</w:t>
      </w:r>
      <w:r w:rsidRPr="001F1DFB">
        <w:rPr>
          <w:rFonts w:ascii="TH SarabunIT๙" w:hAnsi="TH SarabunIT๙" w:cs="TH SarabunIT๙"/>
          <w:sz w:val="34"/>
          <w:szCs w:val="34"/>
        </w:rPr>
        <w:t xml:space="preserve"> “</w:t>
      </w:r>
      <w:r w:rsidRPr="001F1DFB">
        <w:rPr>
          <w:rFonts w:ascii="TH SarabunIT๙" w:hAnsi="TH SarabunIT๙" w:cs="TH SarabunIT๙"/>
          <w:sz w:val="34"/>
          <w:szCs w:val="34"/>
          <w:cs/>
        </w:rPr>
        <w:t>วิสาหกิจเพื่อสังคม</w:t>
      </w:r>
      <w:r w:rsidRPr="001F1DFB">
        <w:rPr>
          <w:rFonts w:ascii="TH SarabunIT๙" w:hAnsi="TH SarabunIT๙" w:cs="TH SarabunIT๙"/>
          <w:sz w:val="34"/>
          <w:szCs w:val="34"/>
        </w:rPr>
        <w:t xml:space="preserve">” </w:t>
      </w:r>
      <w:r w:rsidRPr="001F1DFB">
        <w:rPr>
          <w:rFonts w:ascii="TH SarabunIT๙" w:hAnsi="TH SarabunIT๙" w:cs="TH SarabunIT๙"/>
          <w:sz w:val="34"/>
          <w:szCs w:val="34"/>
          <w:cs/>
        </w:rPr>
        <w:t>อยู่ในชื่อบริษัทหรือห้างหุ้นส่วนนิติบุคคลนั้น</w:t>
      </w:r>
    </w:p>
    <w:p w:rsidR="00C45AB2" w:rsidRPr="001F1DFB" w:rsidRDefault="00C45AB2" w:rsidP="001F1DF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</w:rPr>
        <w:t>(</w:t>
      </w:r>
      <w:r w:rsidRPr="001F1DFB">
        <w:rPr>
          <w:rFonts w:ascii="TH SarabunIT๙" w:hAnsi="TH SarabunIT๙" w:cs="TH SarabunIT๙"/>
          <w:sz w:val="34"/>
          <w:szCs w:val="34"/>
          <w:cs/>
        </w:rPr>
        <w:t>๒</w:t>
      </w:r>
      <w:r w:rsidRPr="001F1DFB">
        <w:rPr>
          <w:rFonts w:ascii="TH SarabunIT๙" w:hAnsi="TH SarabunIT๙" w:cs="TH SarabunIT๙"/>
          <w:sz w:val="34"/>
          <w:szCs w:val="34"/>
        </w:rPr>
        <w:t xml:space="preserve">) </w:t>
      </w:r>
      <w:r w:rsidR="001F1DFB">
        <w:rPr>
          <w:rFonts w:ascii="TH SarabunIT๙" w:hAnsi="TH SarabunIT๙" w:cs="TH SarabunIT๙" w:hint="cs"/>
          <w:sz w:val="34"/>
          <w:szCs w:val="34"/>
          <w:cs/>
        </w:rPr>
        <w:tab/>
      </w:r>
      <w:r w:rsidRPr="001F1DFB">
        <w:rPr>
          <w:rFonts w:ascii="TH SarabunIT๙" w:hAnsi="TH SarabunIT๙" w:cs="TH SarabunIT๙"/>
          <w:sz w:val="34"/>
          <w:szCs w:val="34"/>
          <w:cs/>
        </w:rPr>
        <w:t>ได้รับการรับรองเป็นวิสาหกิจเพื่อสังคมจากหน่วยงานที่อธิบดีประกาศกำหนด</w:t>
      </w:r>
    </w:p>
    <w:p w:rsidR="00C45AB2" w:rsidRPr="001F1DFB" w:rsidRDefault="001F1DFB" w:rsidP="001F1DFB">
      <w:p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 w:rsidR="00C45AB2" w:rsidRPr="001F1DFB">
        <w:rPr>
          <w:rFonts w:ascii="TH SarabunIT๙" w:hAnsi="TH SarabunIT๙" w:cs="TH SarabunIT๙"/>
          <w:sz w:val="34"/>
          <w:szCs w:val="34"/>
        </w:rPr>
        <w:t>(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๓</w:t>
      </w:r>
      <w:r>
        <w:rPr>
          <w:rFonts w:ascii="TH SarabunIT๙" w:hAnsi="TH SarabunIT๙" w:cs="TH SarabunIT๙"/>
          <w:sz w:val="34"/>
          <w:szCs w:val="34"/>
        </w:rPr>
        <w:t>)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ยื่นคำร้องขอและได้รับอนุมัติให้เป็นวิสาหกิจเพื่อสังคมจากอธิบดีตามแบบที่อธิบดี</w:t>
      </w:r>
      <w:r>
        <w:rPr>
          <w:rFonts w:ascii="TH SarabunIT๙" w:hAnsi="TH SarabunIT๙" w:cs="TH SarabunIT๙"/>
          <w:sz w:val="34"/>
          <w:szCs w:val="34"/>
        </w:rPr>
        <w:br/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ประกาศกำหนด</w:t>
      </w:r>
    </w:p>
    <w:p w:rsidR="00C45AB2" w:rsidRPr="001F1DFB" w:rsidRDefault="00C45AB2" w:rsidP="001F1DF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</w:rPr>
        <w:t>(</w:t>
      </w:r>
      <w:r w:rsidRPr="001F1DFB">
        <w:rPr>
          <w:rFonts w:ascii="TH SarabunIT๙" w:hAnsi="TH SarabunIT๙" w:cs="TH SarabunIT๙"/>
          <w:sz w:val="34"/>
          <w:szCs w:val="34"/>
          <w:cs/>
        </w:rPr>
        <w:t>๔</w:t>
      </w:r>
      <w:r w:rsidRPr="001F1DFB">
        <w:rPr>
          <w:rFonts w:ascii="TH SarabunIT๙" w:hAnsi="TH SarabunIT๙" w:cs="TH SarabunIT๙"/>
          <w:sz w:val="34"/>
          <w:szCs w:val="34"/>
        </w:rPr>
        <w:t xml:space="preserve">) </w:t>
      </w:r>
      <w:r w:rsidR="001F1DFB">
        <w:rPr>
          <w:rFonts w:ascii="TH SarabunIT๙" w:hAnsi="TH SarabunIT๙" w:cs="TH SarabunIT๙" w:hint="cs"/>
          <w:sz w:val="34"/>
          <w:szCs w:val="34"/>
          <w:cs/>
        </w:rPr>
        <w:tab/>
      </w:r>
      <w:r w:rsidRPr="001F1DFB">
        <w:rPr>
          <w:rFonts w:ascii="TH SarabunIT๙" w:hAnsi="TH SarabunIT๙" w:cs="TH SarabunIT๙"/>
          <w:sz w:val="34"/>
          <w:szCs w:val="34"/>
          <w:cs/>
        </w:rPr>
        <w:t>ไม่มีการจ่ายเงินได้พึงประเมินตามมาตรา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๔๐</w:t>
      </w:r>
      <w:r w:rsidRPr="001F1DFB">
        <w:rPr>
          <w:rFonts w:ascii="TH SarabunIT๙" w:hAnsi="TH SarabunIT๙" w:cs="TH SarabunIT๙"/>
          <w:sz w:val="34"/>
          <w:szCs w:val="34"/>
        </w:rPr>
        <w:t xml:space="preserve"> (</w:t>
      </w:r>
      <w:r w:rsidRPr="001F1DFB">
        <w:rPr>
          <w:rFonts w:ascii="TH SarabunIT๙" w:hAnsi="TH SarabunIT๙" w:cs="TH SarabunIT๙"/>
          <w:sz w:val="34"/>
          <w:szCs w:val="34"/>
          <w:cs/>
        </w:rPr>
        <w:t>๔</w:t>
      </w:r>
      <w:r w:rsidRPr="001F1DFB">
        <w:rPr>
          <w:rFonts w:ascii="TH SarabunIT๙" w:hAnsi="TH SarabunIT๙" w:cs="TH SarabunIT๙"/>
          <w:sz w:val="34"/>
          <w:szCs w:val="34"/>
        </w:rPr>
        <w:t>) (</w:t>
      </w:r>
      <w:r w:rsidRPr="001F1DFB">
        <w:rPr>
          <w:rFonts w:ascii="TH SarabunIT๙" w:hAnsi="TH SarabunIT๙" w:cs="TH SarabunIT๙"/>
          <w:sz w:val="34"/>
          <w:szCs w:val="34"/>
          <w:cs/>
        </w:rPr>
        <w:t>ข</w:t>
      </w:r>
      <w:r w:rsidRPr="001F1DFB">
        <w:rPr>
          <w:rFonts w:ascii="TH SarabunIT๙" w:hAnsi="TH SarabunIT๙" w:cs="TH SarabunIT๙"/>
          <w:sz w:val="34"/>
          <w:szCs w:val="34"/>
        </w:rPr>
        <w:t xml:space="preserve">) </w:t>
      </w:r>
      <w:r w:rsidRPr="001F1DFB">
        <w:rPr>
          <w:rFonts w:ascii="TH SarabunIT๙" w:hAnsi="TH SarabunIT๙" w:cs="TH SarabunIT๙"/>
          <w:sz w:val="34"/>
          <w:szCs w:val="34"/>
          <w:cs/>
        </w:rPr>
        <w:t>และ</w:t>
      </w:r>
      <w:r w:rsidRPr="001F1DFB">
        <w:rPr>
          <w:rFonts w:ascii="TH SarabunIT๙" w:hAnsi="TH SarabunIT๙" w:cs="TH SarabunIT๙"/>
          <w:sz w:val="34"/>
          <w:szCs w:val="34"/>
        </w:rPr>
        <w:t xml:space="preserve"> (</w:t>
      </w:r>
      <w:r w:rsidRPr="001F1DFB">
        <w:rPr>
          <w:rFonts w:ascii="TH SarabunIT๙" w:hAnsi="TH SarabunIT๙" w:cs="TH SarabunIT๙"/>
          <w:sz w:val="34"/>
          <w:szCs w:val="34"/>
          <w:cs/>
        </w:rPr>
        <w:t>ง</w:t>
      </w:r>
      <w:r w:rsidRPr="001F1DFB">
        <w:rPr>
          <w:rFonts w:ascii="TH SarabunIT๙" w:hAnsi="TH SarabunIT๙" w:cs="TH SarabunIT๙"/>
          <w:sz w:val="34"/>
          <w:szCs w:val="34"/>
        </w:rPr>
        <w:t xml:space="preserve">) </w:t>
      </w:r>
      <w:r w:rsidRPr="001F1DF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</w:p>
    <w:p w:rsidR="00C45AB2" w:rsidRPr="001F1DFB" w:rsidRDefault="00C45AB2" w:rsidP="001F1D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  <w:cs/>
        </w:rPr>
        <w:t>ให้แก่ผู้ถือหุ้นหรือผู้เป็นหุ้นส่วน</w:t>
      </w:r>
    </w:p>
    <w:p w:rsidR="00C45AB2" w:rsidRPr="001F1DFB" w:rsidRDefault="00C45AB2" w:rsidP="001F1DF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</w:rPr>
        <w:t>(</w:t>
      </w:r>
      <w:r w:rsidRPr="001F1DFB">
        <w:rPr>
          <w:rFonts w:ascii="TH SarabunIT๙" w:hAnsi="TH SarabunIT๙" w:cs="TH SarabunIT๙"/>
          <w:sz w:val="34"/>
          <w:szCs w:val="34"/>
          <w:cs/>
        </w:rPr>
        <w:t>๕</w:t>
      </w:r>
      <w:r w:rsidRPr="001F1DFB">
        <w:rPr>
          <w:rFonts w:ascii="TH SarabunIT๙" w:hAnsi="TH SarabunIT๙" w:cs="TH SarabunIT๙"/>
          <w:sz w:val="34"/>
          <w:szCs w:val="34"/>
        </w:rPr>
        <w:t xml:space="preserve">) </w:t>
      </w:r>
      <w:r w:rsidR="001F1DFB">
        <w:rPr>
          <w:rFonts w:ascii="TH SarabunIT๙" w:hAnsi="TH SarabunIT๙" w:cs="TH SarabunIT๙" w:hint="cs"/>
          <w:sz w:val="34"/>
          <w:szCs w:val="34"/>
          <w:cs/>
        </w:rPr>
        <w:tab/>
      </w:r>
      <w:r w:rsidRPr="001F1DFB">
        <w:rPr>
          <w:rFonts w:ascii="TH SarabunIT๙" w:hAnsi="TH SarabunIT๙" w:cs="TH SarabunIT๙"/>
          <w:sz w:val="34"/>
          <w:szCs w:val="34"/>
          <w:cs/>
        </w:rPr>
        <w:t>ไม่มีการจำหน่ายจ่ายโอนทรัพย์สินที่ใช้ในกิจการ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เว้นแต่การโอนทรัพย์สินตามที่อธิบดี</w:t>
      </w:r>
    </w:p>
    <w:p w:rsidR="00C45AB2" w:rsidRPr="001F1DFB" w:rsidRDefault="00C45AB2" w:rsidP="001F1D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  <w:cs/>
        </w:rPr>
        <w:t>ประกาศกำหนด</w:t>
      </w:r>
    </w:p>
    <w:p w:rsidR="00BE1B8C" w:rsidRPr="00BE1B8C" w:rsidRDefault="00BE04D2" w:rsidP="00BE04D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pacing w:val="-6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C45AB2" w:rsidRPr="00BE1B8C">
        <w:rPr>
          <w:rFonts w:ascii="TH SarabunIT๙" w:hAnsi="TH SarabunIT๙" w:cs="TH SarabunIT๙"/>
          <w:spacing w:val="-6"/>
          <w:sz w:val="34"/>
          <w:szCs w:val="34"/>
        </w:rPr>
        <w:t>(</w:t>
      </w:r>
      <w:r w:rsidR="00C45AB2" w:rsidRPr="00BE1B8C">
        <w:rPr>
          <w:rFonts w:ascii="TH SarabunIT๙" w:hAnsi="TH SarabunIT๙" w:cs="TH SarabunIT๙"/>
          <w:spacing w:val="-6"/>
          <w:sz w:val="34"/>
          <w:szCs w:val="34"/>
          <w:cs/>
        </w:rPr>
        <w:t>๖</w:t>
      </w:r>
      <w:r w:rsidR="00C45AB2" w:rsidRPr="00BE1B8C">
        <w:rPr>
          <w:rFonts w:ascii="TH SarabunIT๙" w:hAnsi="TH SarabunIT๙" w:cs="TH SarabunIT๙"/>
          <w:spacing w:val="-6"/>
          <w:sz w:val="34"/>
          <w:szCs w:val="34"/>
        </w:rPr>
        <w:t xml:space="preserve">) </w:t>
      </w:r>
      <w:r w:rsidR="001F1DFB" w:rsidRPr="00BE1B8C">
        <w:rPr>
          <w:rFonts w:ascii="TH SarabunIT๙" w:hAnsi="TH SarabunIT๙" w:cs="TH SarabunIT๙" w:hint="cs"/>
          <w:spacing w:val="-6"/>
          <w:sz w:val="34"/>
          <w:szCs w:val="34"/>
          <w:cs/>
        </w:rPr>
        <w:tab/>
      </w:r>
      <w:r w:rsidR="00C45AB2" w:rsidRPr="00BE1B8C">
        <w:rPr>
          <w:rFonts w:ascii="TH SarabunIT๙" w:hAnsi="TH SarabunIT๙" w:cs="TH SarabunIT๙"/>
          <w:spacing w:val="-6"/>
          <w:sz w:val="34"/>
          <w:szCs w:val="34"/>
          <w:cs/>
        </w:rPr>
        <w:t>ไม่เป็นคู่สัญญากับผู้ถือหุ้นหรือผู้เป็นหุ้นส่วนและไม่มีการจ่ายค่าตอบแทนใด</w:t>
      </w:r>
      <w:r w:rsidR="00C45AB2" w:rsidRPr="00BE1B8C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C45AB2" w:rsidRPr="00BE1B8C">
        <w:rPr>
          <w:rFonts w:ascii="TH SarabunIT๙" w:hAnsi="TH SarabunIT๙" w:cs="TH SarabunIT๙"/>
          <w:spacing w:val="-6"/>
          <w:sz w:val="34"/>
          <w:szCs w:val="34"/>
          <w:cs/>
        </w:rPr>
        <w:t>ๆ</w:t>
      </w:r>
      <w:r w:rsidR="00C45AB2" w:rsidRPr="00BE1B8C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C45AB2" w:rsidRPr="00BE1B8C">
        <w:rPr>
          <w:rFonts w:ascii="TH SarabunIT๙" w:hAnsi="TH SarabunIT๙" w:cs="TH SarabunIT๙"/>
          <w:spacing w:val="-6"/>
          <w:sz w:val="34"/>
          <w:szCs w:val="34"/>
          <w:cs/>
        </w:rPr>
        <w:t>ให้แก่ผู้ถือหุ้น</w:t>
      </w:r>
    </w:p>
    <w:p w:rsidR="00C45AB2" w:rsidRPr="00BE1B8C" w:rsidRDefault="00C45AB2" w:rsidP="00BE04D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10"/>
          <w:sz w:val="34"/>
          <w:szCs w:val="34"/>
        </w:rPr>
      </w:pPr>
      <w:r w:rsidRPr="00BE1B8C">
        <w:rPr>
          <w:rFonts w:ascii="TH SarabunIT๙" w:hAnsi="TH SarabunIT๙" w:cs="TH SarabunIT๙"/>
          <w:spacing w:val="-10"/>
          <w:sz w:val="34"/>
          <w:szCs w:val="34"/>
          <w:cs/>
        </w:rPr>
        <w:t>หรือผู้เป็นหุ้นส่วน</w:t>
      </w:r>
      <w:r w:rsidRPr="00BE1B8C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BE1B8C">
        <w:rPr>
          <w:rFonts w:ascii="TH SarabunIT๙" w:hAnsi="TH SarabunIT๙" w:cs="TH SarabunIT๙"/>
          <w:spacing w:val="-10"/>
          <w:sz w:val="34"/>
          <w:szCs w:val="34"/>
          <w:cs/>
        </w:rPr>
        <w:t>รวมถึงบุคคลที่มีความสัมพันธ์กับผู้ถือหุ้นหรือผู้เป็นหุ้นส่วน</w:t>
      </w:r>
      <w:r w:rsidRPr="00BE1B8C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BE1B8C">
        <w:rPr>
          <w:rFonts w:ascii="TH SarabunIT๙" w:hAnsi="TH SarabunIT๙" w:cs="TH SarabunIT๙"/>
          <w:spacing w:val="-10"/>
          <w:sz w:val="34"/>
          <w:szCs w:val="34"/>
          <w:cs/>
        </w:rPr>
        <w:t>เว้นแต่ที่อธิบดีประกาศกำหนด</w:t>
      </w:r>
    </w:p>
    <w:p w:rsidR="00BE04D2" w:rsidRDefault="00BE04D2" w:rsidP="00BE04D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E04D2" w:rsidRDefault="00BE04D2" w:rsidP="00BE04D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E04D2" w:rsidRDefault="00BE04D2" w:rsidP="00BE04D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3</w:t>
      </w:r>
    </w:p>
    <w:p w:rsidR="00BE04D2" w:rsidRPr="001F1DFB" w:rsidRDefault="00BE04D2" w:rsidP="00BE04D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C45AB2" w:rsidRPr="001F1DFB" w:rsidRDefault="00C45AB2" w:rsidP="00BE04D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</w:rPr>
        <w:lastRenderedPageBreak/>
        <w:t>(</w:t>
      </w:r>
      <w:r w:rsidRPr="001F1DFB">
        <w:rPr>
          <w:rFonts w:ascii="TH SarabunIT๙" w:hAnsi="TH SarabunIT๙" w:cs="TH SarabunIT๙"/>
          <w:sz w:val="34"/>
          <w:szCs w:val="34"/>
          <w:cs/>
        </w:rPr>
        <w:t>๗</w:t>
      </w:r>
      <w:r w:rsidRPr="001F1DFB">
        <w:rPr>
          <w:rFonts w:ascii="TH SarabunIT๙" w:hAnsi="TH SarabunIT๙" w:cs="TH SarabunIT๙"/>
          <w:sz w:val="34"/>
          <w:szCs w:val="34"/>
        </w:rPr>
        <w:t xml:space="preserve">) </w:t>
      </w:r>
      <w:r w:rsidR="00BE04D2">
        <w:rPr>
          <w:rFonts w:ascii="TH SarabunIT๙" w:hAnsi="TH SarabunIT๙" w:cs="TH SarabunIT๙" w:hint="cs"/>
          <w:sz w:val="34"/>
          <w:szCs w:val="34"/>
          <w:cs/>
        </w:rPr>
        <w:tab/>
      </w:r>
      <w:r w:rsidRPr="001F1DFB">
        <w:rPr>
          <w:rFonts w:ascii="TH SarabunIT๙" w:hAnsi="TH SarabunIT๙" w:cs="TH SarabunIT๙"/>
          <w:sz w:val="34"/>
          <w:szCs w:val="34"/>
          <w:cs/>
        </w:rPr>
        <w:t>ไม่เปลี่ยนแปลงประเภทการประกอบกิจการจากกิจการวิสาหกิจเพื่อสังคมเป็นการประกอบ</w:t>
      </w:r>
    </w:p>
    <w:p w:rsidR="00BE1B8C" w:rsidRPr="00BE1B8C" w:rsidRDefault="00C45AB2" w:rsidP="001F1D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pacing w:val="-4"/>
          <w:sz w:val="34"/>
          <w:szCs w:val="34"/>
        </w:rPr>
      </w:pPr>
      <w:r w:rsidRPr="00BE1B8C">
        <w:rPr>
          <w:rFonts w:ascii="TH SarabunIT๙" w:hAnsi="TH SarabunIT๙" w:cs="TH SarabunIT๙"/>
          <w:spacing w:val="-4"/>
          <w:sz w:val="34"/>
          <w:szCs w:val="34"/>
          <w:cs/>
        </w:rPr>
        <w:t>กิจการอื่นก่อนครบสิบรอบระยะเวลาบัญชี</w:t>
      </w:r>
      <w:r w:rsidRPr="00BE1B8C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BE1B8C">
        <w:rPr>
          <w:rFonts w:ascii="TH SarabunIT๙" w:hAnsi="TH SarabunIT๙" w:cs="TH SarabunIT๙"/>
          <w:spacing w:val="-4"/>
          <w:sz w:val="34"/>
          <w:szCs w:val="34"/>
          <w:cs/>
        </w:rPr>
        <w:t>นับตั้งแต่รอบระยะเวลาบัญชีแรกที่ได้รับอนุมัติให้เป็นวิสาหกิจ</w:t>
      </w:r>
    </w:p>
    <w:p w:rsidR="00BE04D2" w:rsidRDefault="00C45AB2" w:rsidP="001F1D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  <w:cs/>
        </w:rPr>
        <w:t>เพื่อสังคม</w:t>
      </w:r>
    </w:p>
    <w:p w:rsidR="00C45AB2" w:rsidRPr="001F1DFB" w:rsidRDefault="00C45AB2" w:rsidP="00BE04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</w:rPr>
        <w:t>(</w:t>
      </w:r>
      <w:r w:rsidRPr="001F1DFB">
        <w:rPr>
          <w:rFonts w:ascii="TH SarabunIT๙" w:hAnsi="TH SarabunIT๙" w:cs="TH SarabunIT๙"/>
          <w:sz w:val="34"/>
          <w:szCs w:val="34"/>
          <w:cs/>
        </w:rPr>
        <w:t>๘</w:t>
      </w:r>
      <w:r w:rsidRPr="001F1DFB">
        <w:rPr>
          <w:rFonts w:ascii="TH SarabunIT๙" w:hAnsi="TH SarabunIT๙" w:cs="TH SarabunIT๙"/>
          <w:sz w:val="34"/>
          <w:szCs w:val="34"/>
        </w:rPr>
        <w:t xml:space="preserve">) </w:t>
      </w:r>
      <w:r w:rsidR="00BE04D2">
        <w:rPr>
          <w:rFonts w:ascii="TH SarabunIT๙" w:hAnsi="TH SarabunIT๙" w:cs="TH SarabunIT๙" w:hint="cs"/>
          <w:sz w:val="34"/>
          <w:szCs w:val="34"/>
          <w:cs/>
        </w:rPr>
        <w:tab/>
      </w:r>
      <w:r w:rsidRPr="001F1DFB">
        <w:rPr>
          <w:rFonts w:ascii="TH SarabunIT๙" w:hAnsi="TH SarabunIT๙" w:cs="TH SarabunIT๙"/>
          <w:sz w:val="34"/>
          <w:szCs w:val="34"/>
          <w:cs/>
        </w:rPr>
        <w:t>ปฏิบัติตามหลักเกณฑ์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และเงื่อนไขอื่นที่อธิบดีประกาศกำหนด</w:t>
      </w:r>
    </w:p>
    <w:p w:rsidR="00BE1B8C" w:rsidRPr="00BE1B8C" w:rsidRDefault="00BE04D2" w:rsidP="00BE04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pacing w:val="-6"/>
          <w:sz w:val="34"/>
          <w:szCs w:val="34"/>
        </w:rPr>
      </w:pPr>
      <w:r w:rsidRPr="00BE1B8C">
        <w:rPr>
          <w:rFonts w:ascii="TH SarabunIT๙" w:hAnsi="TH SarabunIT๙" w:cs="TH SarabunIT๙" w:hint="cs"/>
          <w:spacing w:val="-6"/>
          <w:sz w:val="34"/>
          <w:szCs w:val="34"/>
          <w:cs/>
        </w:rPr>
        <w:tab/>
      </w:r>
      <w:r w:rsidR="00C45AB2" w:rsidRPr="00BE1B8C">
        <w:rPr>
          <w:rFonts w:ascii="TH SarabunIT๙" w:hAnsi="TH SarabunIT๙" w:cs="TH SarabunIT๙"/>
          <w:spacing w:val="-6"/>
          <w:sz w:val="34"/>
          <w:szCs w:val="34"/>
          <w:cs/>
        </w:rPr>
        <w:t>ในกรณีที่วิสาหกิจเพื่อสังคมไม่ปฏิบัติตามหลักเกณฑ์</w:t>
      </w:r>
      <w:r w:rsidR="00C45AB2" w:rsidRPr="00BE1B8C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C45AB2" w:rsidRPr="00BE1B8C">
        <w:rPr>
          <w:rFonts w:ascii="TH SarabunIT๙" w:hAnsi="TH SarabunIT๙" w:cs="TH SarabunIT๙"/>
          <w:spacing w:val="-6"/>
          <w:sz w:val="34"/>
          <w:szCs w:val="34"/>
          <w:cs/>
        </w:rPr>
        <w:t>วิธีการ</w:t>
      </w:r>
      <w:r w:rsidR="00C45AB2" w:rsidRPr="00BE1B8C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C45AB2" w:rsidRPr="00BE1B8C">
        <w:rPr>
          <w:rFonts w:ascii="TH SarabunIT๙" w:hAnsi="TH SarabunIT๙" w:cs="TH SarabunIT๙"/>
          <w:spacing w:val="-6"/>
          <w:sz w:val="34"/>
          <w:szCs w:val="34"/>
          <w:cs/>
        </w:rPr>
        <w:t>และเงื่อนไขตามวรรคหนึ่ง</w:t>
      </w:r>
      <w:r w:rsidR="00C45AB2" w:rsidRPr="00BE1B8C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C45AB2" w:rsidRPr="00BE1B8C">
        <w:rPr>
          <w:rFonts w:ascii="TH SarabunIT๙" w:hAnsi="TH SarabunIT๙" w:cs="TH SarabunIT๙"/>
          <w:spacing w:val="-6"/>
          <w:sz w:val="34"/>
          <w:szCs w:val="34"/>
          <w:cs/>
        </w:rPr>
        <w:t>ข้อหนึ่งข้อใด</w:t>
      </w:r>
    </w:p>
    <w:p w:rsidR="00BE04D2" w:rsidRDefault="00C45AB2" w:rsidP="00BE04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  <w:cs/>
        </w:rPr>
        <w:t>ในรอบระยะเวลาบัญชีใด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ให้การยกเว้นภาษีเงินได้ตามพระราชกฤษฎีกานี้สิ้นสุดลงตั้งแต่รอบระยะเวลาบัญชีแรกที่ได้รับสิทธิประโยชน์ทางภาษี</w:t>
      </w:r>
    </w:p>
    <w:p w:rsidR="00BE1B8C" w:rsidRPr="00BE1B8C" w:rsidRDefault="00BE04D2" w:rsidP="00BE1B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pacing w:val="-4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๙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กรณีวิสาหกิจเพื่อสังคมเลิกกัน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ให้วิสาหกิจเพื่อสังคมแจ้งการเลิกกิจการต่อ</w:t>
      </w:r>
      <w:r w:rsidR="00BE1B8C">
        <w:rPr>
          <w:rFonts w:ascii="TH SarabunIT๙" w:hAnsi="TH SarabunIT๙" w:cs="TH SarabunIT๙"/>
          <w:sz w:val="34"/>
          <w:szCs w:val="34"/>
        </w:rPr>
        <w:br/>
      </w:r>
      <w:r w:rsidR="00C45AB2" w:rsidRPr="00BE1B8C">
        <w:rPr>
          <w:rFonts w:ascii="TH SarabunIT๙" w:hAnsi="TH SarabunIT๙" w:cs="TH SarabunIT๙"/>
          <w:spacing w:val="-4"/>
          <w:sz w:val="34"/>
          <w:szCs w:val="34"/>
          <w:cs/>
        </w:rPr>
        <w:t>เจ้าพนักงานประเมินตามหลักเกณฑ์</w:t>
      </w:r>
      <w:r w:rsidR="00C45AB2" w:rsidRPr="00BE1B8C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="00C45AB2" w:rsidRPr="00BE1B8C">
        <w:rPr>
          <w:rFonts w:ascii="TH SarabunIT๙" w:hAnsi="TH SarabunIT๙" w:cs="TH SarabunIT๙"/>
          <w:spacing w:val="-4"/>
          <w:sz w:val="34"/>
          <w:szCs w:val="34"/>
          <w:cs/>
        </w:rPr>
        <w:t>และวิธีการที่กำหนดในประมวลรัษฎากรและให้การยกเว้นภาษีเงินได้</w:t>
      </w:r>
    </w:p>
    <w:p w:rsidR="00BE04D2" w:rsidRDefault="00C45AB2" w:rsidP="001F1D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  <w:cs/>
        </w:rPr>
        <w:t>ตามพระราชกฤษฎีกานี้สิ้นสุดลงตั้งแต่รอบระยะเวลาบัญชีที่เลิกกัน</w:t>
      </w:r>
    </w:p>
    <w:p w:rsidR="00C45AB2" w:rsidRPr="001F1DFB" w:rsidRDefault="00C45AB2" w:rsidP="00BE04D2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๑๐</w:t>
      </w:r>
      <w:r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Pr="001F1DFB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BE04D2" w:rsidRDefault="00BE04D2" w:rsidP="001F1D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</w:p>
    <w:p w:rsidR="00C45AB2" w:rsidRPr="001F1DFB" w:rsidRDefault="00C45AB2" w:rsidP="001F1D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C45AB2" w:rsidRPr="001F1DFB" w:rsidRDefault="00BE04D2" w:rsidP="001F1D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C45AB2" w:rsidRPr="001F1DFB">
        <w:rPr>
          <w:rFonts w:ascii="TH SarabunIT๙" w:hAnsi="TH SarabunIT๙" w:cs="TH SarabunIT๙"/>
          <w:sz w:val="34"/>
          <w:szCs w:val="34"/>
        </w:rPr>
        <w:t xml:space="preserve">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C45AB2" w:rsidRPr="001F1DFB" w:rsidRDefault="00BE04D2" w:rsidP="001F1DF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C45AB2" w:rsidRPr="001F1DFB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BE1B8C" w:rsidRPr="00BE1B8C" w:rsidRDefault="00C45AB2" w:rsidP="00BE04D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 w:rsidRPr="00BE04D2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1F1DFB">
        <w:rPr>
          <w:rFonts w:ascii="TH SarabunIT๙" w:hAnsi="TH SarabunIT๙" w:cs="TH SarabunIT๙"/>
          <w:sz w:val="32"/>
          <w:szCs w:val="32"/>
        </w:rPr>
        <w:t xml:space="preserve"> :- </w:t>
      </w:r>
      <w:r w:rsidRPr="001F1DFB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1F1DFB">
        <w:rPr>
          <w:rFonts w:ascii="TH SarabunIT๙" w:hAnsi="TH SarabunIT๙" w:cs="TH SarabunIT๙"/>
          <w:sz w:val="32"/>
          <w:szCs w:val="32"/>
        </w:rPr>
        <w:t xml:space="preserve"> </w:t>
      </w:r>
      <w:r w:rsidRPr="001F1DFB">
        <w:rPr>
          <w:rFonts w:ascii="TH SarabunIT๙" w:hAnsi="TH SarabunIT๙" w:cs="TH SarabunIT๙"/>
          <w:sz w:val="32"/>
          <w:szCs w:val="32"/>
          <w:cs/>
        </w:rPr>
        <w:t>คือ</w:t>
      </w:r>
      <w:r w:rsidRPr="001F1DFB">
        <w:rPr>
          <w:rFonts w:ascii="TH SarabunIT๙" w:hAnsi="TH SarabunIT๙" w:cs="TH SarabunIT๙"/>
          <w:sz w:val="32"/>
          <w:szCs w:val="32"/>
        </w:rPr>
        <w:t xml:space="preserve"> </w:t>
      </w:r>
      <w:r w:rsidRPr="001F1DFB">
        <w:rPr>
          <w:rFonts w:ascii="TH SarabunIT๙" w:hAnsi="TH SarabunIT๙" w:cs="TH SarabunIT๙"/>
          <w:sz w:val="32"/>
          <w:szCs w:val="32"/>
          <w:cs/>
        </w:rPr>
        <w:t>โดยที่รัฐบาลมีนโยบายสนับสนุนให้มี</w:t>
      </w:r>
      <w:r w:rsidR="00BE1B8C">
        <w:rPr>
          <w:rFonts w:ascii="TH SarabunIT๙" w:hAnsi="TH SarabunIT๙" w:cs="TH SarabunIT๙"/>
          <w:sz w:val="32"/>
          <w:szCs w:val="32"/>
        </w:rPr>
        <w:br/>
      </w:r>
      <w:r w:rsidRPr="00BE1B8C">
        <w:rPr>
          <w:rFonts w:ascii="TH SarabunIT๙" w:hAnsi="TH SarabunIT๙" w:cs="TH SarabunIT๙"/>
          <w:spacing w:val="-6"/>
          <w:sz w:val="32"/>
          <w:szCs w:val="32"/>
          <w:cs/>
        </w:rPr>
        <w:t>การประกอบกิจการเพื่อสังคมในประเทศเพิ่มมากขึ้น</w:t>
      </w:r>
      <w:r w:rsidRPr="00BE1B8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BE1B8C">
        <w:rPr>
          <w:rFonts w:ascii="TH SarabunIT๙" w:hAnsi="TH SarabunIT๙" w:cs="TH SarabunIT๙"/>
          <w:spacing w:val="-6"/>
          <w:sz w:val="32"/>
          <w:szCs w:val="32"/>
          <w:cs/>
        </w:rPr>
        <w:t>อันจะส่งผลให้เกิดการยกระดับคุณภาพชีวิตของประชาชน</w:t>
      </w:r>
      <w:r w:rsidR="00BE1B8C">
        <w:rPr>
          <w:rFonts w:ascii="TH SarabunIT๙" w:hAnsi="TH SarabunIT๙" w:cs="TH SarabunIT๙"/>
          <w:sz w:val="32"/>
          <w:szCs w:val="32"/>
        </w:rPr>
        <w:br/>
      </w:r>
      <w:r w:rsidRPr="00BE1B8C">
        <w:rPr>
          <w:rFonts w:ascii="TH SarabunIT๙" w:hAnsi="TH SarabunIT๙" w:cs="TH SarabunIT๙"/>
          <w:spacing w:val="-6"/>
          <w:sz w:val="32"/>
          <w:szCs w:val="32"/>
          <w:cs/>
        </w:rPr>
        <w:t>ตลอดจนทำให้ภาคเอกชนได้มีส่วนร่วมกับรัฐบาลในการดูแลช่วยเหลือชุมชนและสังคม</w:t>
      </w:r>
      <w:r w:rsidRPr="00BE1B8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BE1B8C">
        <w:rPr>
          <w:rFonts w:ascii="TH SarabunIT๙" w:hAnsi="TH SarabunIT๙" w:cs="TH SarabunIT๙"/>
          <w:spacing w:val="-6"/>
          <w:sz w:val="32"/>
          <w:szCs w:val="32"/>
          <w:cs/>
        </w:rPr>
        <w:t>สมควรยกเว้นภาษีเงินได้</w:t>
      </w:r>
      <w:r w:rsidR="00BE1B8C">
        <w:rPr>
          <w:rFonts w:ascii="TH SarabunIT๙" w:hAnsi="TH SarabunIT๙" w:cs="TH SarabunIT๙"/>
          <w:spacing w:val="-6"/>
          <w:sz w:val="32"/>
          <w:szCs w:val="32"/>
        </w:rPr>
        <w:br/>
      </w:r>
      <w:r w:rsidRPr="00BE1B8C">
        <w:rPr>
          <w:rFonts w:ascii="TH SarabunIT๙" w:hAnsi="TH SarabunIT๙" w:cs="TH SarabunIT๙"/>
          <w:spacing w:val="-6"/>
          <w:sz w:val="32"/>
          <w:szCs w:val="32"/>
          <w:cs/>
        </w:rPr>
        <w:t>ให้แก่บริษัทหรือห้างหุ้นส่วนนิติบุคคลซึ่งประกอบกิจการวิสาหกิจเพื่อสังคม</w:t>
      </w:r>
      <w:r w:rsidRPr="00BE1B8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BE1B8C">
        <w:rPr>
          <w:rFonts w:ascii="TH SarabunIT๙" w:hAnsi="TH SarabunIT๙" w:cs="TH SarabunIT๙"/>
          <w:spacing w:val="-6"/>
          <w:sz w:val="32"/>
          <w:szCs w:val="32"/>
          <w:cs/>
        </w:rPr>
        <w:t>และบริษัทหรือห้างหุ้นส่วนนิติบุคคล</w:t>
      </w:r>
    </w:p>
    <w:p w:rsidR="00BE1B8C" w:rsidRDefault="00C45AB2" w:rsidP="00BE04D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E1B8C">
        <w:rPr>
          <w:rFonts w:ascii="TH SarabunIT๙" w:hAnsi="TH SarabunIT๙" w:cs="TH SarabunIT๙"/>
          <w:spacing w:val="-4"/>
          <w:sz w:val="32"/>
          <w:szCs w:val="32"/>
          <w:cs/>
        </w:rPr>
        <w:t>ที่สนับสนุนวิสาหกิจเพื่อสังคม</w:t>
      </w:r>
      <w:r w:rsidRPr="00BE1B8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E1B8C">
        <w:rPr>
          <w:rFonts w:ascii="TH SarabunIT๙" w:hAnsi="TH SarabunIT๙" w:cs="TH SarabunIT๙"/>
          <w:spacing w:val="-4"/>
          <w:sz w:val="32"/>
          <w:szCs w:val="32"/>
          <w:cs/>
        </w:rPr>
        <w:t>สำหรับเงินได้เท่าที่จ่ายเป็นเงินลงทุนในหุ้นสามัญของวิสาหกิจเพื่อสังคมหรือเงินได้</w:t>
      </w:r>
      <w:r w:rsidRPr="00BE1B8C">
        <w:rPr>
          <w:rFonts w:ascii="TH SarabunIT๙" w:hAnsi="TH SarabunIT๙" w:cs="TH SarabunIT๙"/>
          <w:spacing w:val="-6"/>
          <w:sz w:val="32"/>
          <w:szCs w:val="32"/>
          <w:cs/>
        </w:rPr>
        <w:t>เท่ากับจำนวนเงินที่มอบให้หรือมูลค่าของทรัพย์สินที่โอนให้วิสาหกิจเพื่อสังคมโดยไม่มีค่าตอบแทน</w:t>
      </w:r>
      <w:r w:rsidRPr="00BE1B8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BE1B8C">
        <w:rPr>
          <w:rFonts w:ascii="TH SarabunIT๙" w:hAnsi="TH SarabunIT๙" w:cs="TH SarabunIT๙"/>
          <w:spacing w:val="-6"/>
          <w:sz w:val="32"/>
          <w:szCs w:val="32"/>
          <w:cs/>
        </w:rPr>
        <w:t>จึงจำเป็นต้อง</w:t>
      </w:r>
    </w:p>
    <w:p w:rsidR="007F0F63" w:rsidRDefault="00C45AB2" w:rsidP="00BE04D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F1DFB">
        <w:rPr>
          <w:rFonts w:ascii="TH SarabunIT๙" w:hAnsi="TH SarabunIT๙" w:cs="TH SarabunIT๙"/>
          <w:sz w:val="32"/>
          <w:szCs w:val="32"/>
          <w:cs/>
        </w:rPr>
        <w:t>ตราพระราชกฤษฎีกานี้</w:t>
      </w:r>
    </w:p>
    <w:p w:rsidR="00BE04D2" w:rsidRDefault="00BE04D2" w:rsidP="00BE04D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E04D2" w:rsidRDefault="00BE04D2" w:rsidP="00BE04D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C228A4" w:rsidRPr="00C228A4" w:rsidRDefault="00C228A4" w:rsidP="00C228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C228A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(ร.จ. ฉบับกฤษฎีกา เล่ม 133 ตอนที่ </w:t>
      </w:r>
      <w:r w:rsidRPr="00C228A4">
        <w:rPr>
          <w:rFonts w:ascii="TH SarabunIT๙" w:hAnsi="TH SarabunIT๙" w:cs="TH SarabunIT๙" w:hint="cs"/>
          <w:color w:val="FF0000"/>
          <w:sz w:val="32"/>
          <w:szCs w:val="32"/>
          <w:cs/>
        </w:rPr>
        <w:t>76</w:t>
      </w:r>
      <w:r w:rsidRPr="00C228A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ก วันที่ </w:t>
      </w:r>
      <w:r w:rsidRPr="00C228A4">
        <w:rPr>
          <w:rFonts w:ascii="TH SarabunIT๙" w:hAnsi="TH SarabunIT๙" w:cs="TH SarabunIT๙" w:hint="cs"/>
          <w:color w:val="FF0000"/>
          <w:sz w:val="32"/>
          <w:szCs w:val="32"/>
          <w:cs/>
        </w:rPr>
        <w:t>10</w:t>
      </w:r>
      <w:r w:rsidRPr="00C228A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สิงหาคม 2559)</w:t>
      </w:r>
    </w:p>
    <w:p w:rsidR="00BE04D2" w:rsidRPr="001F1DFB" w:rsidRDefault="00BE04D2" w:rsidP="00BE04D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sectPr w:rsidR="00BE04D2" w:rsidRPr="001F1DFB" w:rsidSect="00063A5E">
      <w:pgSz w:w="11906" w:h="16838"/>
      <w:pgMar w:top="1440" w:right="1440" w:bottom="709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B2"/>
    <w:rsid w:val="00063A5E"/>
    <w:rsid w:val="001F1DFB"/>
    <w:rsid w:val="007F0F63"/>
    <w:rsid w:val="00800381"/>
    <w:rsid w:val="008334E9"/>
    <w:rsid w:val="00B91C35"/>
    <w:rsid w:val="00BE04D2"/>
    <w:rsid w:val="00BE1B8C"/>
    <w:rsid w:val="00C228A4"/>
    <w:rsid w:val="00C45AB2"/>
    <w:rsid w:val="00D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FEC39-32F9-4925-A2AE-38D9C10C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E698-179E-40F1-92C7-7E8F162D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cp:lastPrinted>2020-10-05T08:21:00Z</cp:lastPrinted>
  <dcterms:created xsi:type="dcterms:W3CDTF">2020-10-06T03:34:00Z</dcterms:created>
  <dcterms:modified xsi:type="dcterms:W3CDTF">2020-10-06T03:34:00Z</dcterms:modified>
</cp:coreProperties>
</file>