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FF1B" w14:textId="77777777" w:rsidR="00863240" w:rsidRDefault="00863240" w:rsidP="00863240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55317B3C" w14:textId="77777777" w:rsidR="00863240" w:rsidRDefault="00863240" w:rsidP="00863240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66519120" w14:textId="7F2E8B11" w:rsidR="00863240" w:rsidRDefault="00863240" w:rsidP="00863240">
      <w:pPr>
        <w:spacing w:after="0" w:line="240" w:lineRule="auto"/>
        <w:jc w:val="center"/>
      </w:pPr>
      <w:r>
        <w:rPr>
          <w:cs/>
        </w:rPr>
        <w:t>ว่าด้วยการก</w:t>
      </w:r>
      <w:r w:rsidR="00F108B1">
        <w:rPr>
          <w:rFonts w:hint="cs"/>
          <w:cs/>
        </w:rPr>
        <w:t>ำ</w:t>
      </w:r>
      <w:r>
        <w:rPr>
          <w:cs/>
        </w:rPr>
        <w:t>หนดกิจการที่ได้รับยกเว้นภาษีธุรกิจเฉพาะ (ฉบับที่ ๗๖๗)</w:t>
      </w:r>
    </w:p>
    <w:p w14:paraId="62395AC8" w14:textId="21C4B5F3" w:rsidR="00863240" w:rsidRDefault="00863240" w:rsidP="00863240">
      <w:pPr>
        <w:spacing w:after="0" w:line="240" w:lineRule="auto"/>
        <w:jc w:val="center"/>
      </w:pPr>
      <w:r>
        <w:rPr>
          <w:cs/>
        </w:rPr>
        <w:t>พ.ศ. ๒๕๖๖</w:t>
      </w:r>
    </w:p>
    <w:p w14:paraId="1284DE9B" w14:textId="53AF4D2E" w:rsidR="00A56CF1" w:rsidRDefault="00A56CF1" w:rsidP="00863240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0D287" wp14:editId="38B3FA79">
                <wp:simplePos x="0" y="0"/>
                <wp:positionH relativeFrom="column">
                  <wp:posOffset>2340610</wp:posOffset>
                </wp:positionH>
                <wp:positionV relativeFrom="paragraph">
                  <wp:posOffset>100076</wp:posOffset>
                </wp:positionV>
                <wp:extent cx="9753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79C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pt,7.9pt" to="261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OltQEAALYDAAAOAAAAZHJzL2Uyb0RvYy54bWysU8GOEzEMvSPxD1HudKZFLD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9vWrlzc8AX19ap54kVJ+&#10;D+hFOfTS2VBUq04dPqTMuRh6hbBT6jhnrqd8clDALnwGw0o417Ky6w7B1pE4KJ7+8HVZVHCsiiwU&#10;Y52bSe2fSRdsoUHdq78lzuiaEUOeid4GpN9lzcdrqeaMv6o+ay2yH3E41TnUdvByVGWXRS7b96Nf&#10;6U+/2+Y7AAAA//8DAFBLAwQUAAYACAAAACEAJfCDr90AAAAJAQAADwAAAGRycy9kb3ducmV2Lnht&#10;bEyPzU7DMBCE70i8g7VI3KhTo0ZViFNVlRDigmgKdzfeOqH+iWInDW/PIg70uDOfZmfKzewsm3CI&#10;XfASlosMGPom6M4bCR+H54c1sJiU18oGjxK+McKmur0pVaHDxe9xqpNhFOJjoSS0KfUF57Fp0am4&#10;CD168k5hcCrRORiuB3WhcGe5yLKcO9V5+tCqHnctNud6dBLs6zB9mp3ZxvFln9df7yfxdpikvL+b&#10;t0/AEs7pH4bf+lQdKup0DKPXkVkJj/k6J5SMFU0gYCWEAHb8E3hV8usF1Q8AAAD//wMAUEsBAi0A&#10;FAAGAAgAAAAhALaDOJL+AAAA4QEAABMAAAAAAAAAAAAAAAAAAAAAAFtDb250ZW50X1R5cGVzXS54&#10;bWxQSwECLQAUAAYACAAAACEAOP0h/9YAAACUAQAACwAAAAAAAAAAAAAAAAAvAQAAX3JlbHMvLnJl&#10;bHNQSwECLQAUAAYACAAAACEASLWDpbUBAAC2AwAADgAAAAAAAAAAAAAAAAAuAgAAZHJzL2Uyb0Rv&#10;Yy54bWxQSwECLQAUAAYACAAAACEAJfCDr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D5C828C" w14:textId="77777777" w:rsidR="00863240" w:rsidRDefault="00863240" w:rsidP="00863240">
      <w:pPr>
        <w:spacing w:after="0" w:line="240" w:lineRule="auto"/>
        <w:jc w:val="center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</w:t>
      </w:r>
    </w:p>
    <w:p w14:paraId="7109112B" w14:textId="77777777" w:rsidR="00863240" w:rsidRDefault="00863240" w:rsidP="00863240">
      <w:pPr>
        <w:spacing w:after="0" w:line="240" w:lineRule="auto"/>
        <w:jc w:val="center"/>
      </w:pPr>
      <w:r>
        <w:rPr>
          <w:cs/>
        </w:rPr>
        <w:t>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</w:p>
    <w:p w14:paraId="0D3893A9" w14:textId="28D66C95" w:rsidR="00863240" w:rsidRDefault="00863240" w:rsidP="00863240">
      <w:pPr>
        <w:spacing w:after="0" w:line="240" w:lineRule="auto"/>
        <w:jc w:val="center"/>
      </w:pPr>
      <w:r>
        <w:rPr>
          <w:cs/>
        </w:rPr>
        <w:t>ให้ไว้</w:t>
      </w:r>
      <w:r w:rsidR="00A56CF1">
        <w:t> </w:t>
      </w:r>
      <w:r>
        <w:rPr>
          <w:cs/>
        </w:rPr>
        <w:t>ณ วันที่ 31 พฤษภาคม พ.ศ. ๒๕๖6</w:t>
      </w:r>
    </w:p>
    <w:p w14:paraId="3AFE2DA7" w14:textId="6FCB1FA1" w:rsidR="00863240" w:rsidRDefault="00863240" w:rsidP="00863240">
      <w:pPr>
        <w:spacing w:after="0" w:line="240" w:lineRule="auto"/>
        <w:jc w:val="center"/>
      </w:pPr>
      <w:r>
        <w:rPr>
          <w:cs/>
        </w:rPr>
        <w:t>เป็นปีที่</w:t>
      </w:r>
      <w:r w:rsidR="00A56CF1">
        <w:t> </w:t>
      </w:r>
      <w:r>
        <w:rPr>
          <w:cs/>
        </w:rPr>
        <w:t>8 ในรัชกาลปัจจุบัน</w:t>
      </w:r>
    </w:p>
    <w:p w14:paraId="5E895142" w14:textId="77777777" w:rsidR="00A56CF1" w:rsidRDefault="00A56CF1" w:rsidP="00863240">
      <w:pPr>
        <w:spacing w:after="0" w:line="240" w:lineRule="auto"/>
        <w:jc w:val="center"/>
      </w:pPr>
    </w:p>
    <w:p w14:paraId="3F30CA32" w14:textId="241A471D" w:rsidR="00A56CF1" w:rsidRDefault="00A56CF1" w:rsidP="00A56CF1">
      <w:pPr>
        <w:ind w:firstLine="720"/>
        <w:jc w:val="thaiDistribute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 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  <w:r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4D4AFD0C" w14:textId="2DEDD442" w:rsidR="00A56CF1" w:rsidRDefault="00A56CF1" w:rsidP="00A56CF1">
      <w:pPr>
        <w:ind w:firstLine="720"/>
        <w:jc w:val="thaiDistribute"/>
      </w:pPr>
      <w:r w:rsidRPr="00A56CF1">
        <w:rPr>
          <w:spacing w:val="-10"/>
          <w:cs/>
        </w:rPr>
        <w:t>โดยที่เป็นการสมควรก</w:t>
      </w:r>
      <w:r w:rsidR="00F108B1">
        <w:rPr>
          <w:rFonts w:hint="cs"/>
          <w:spacing w:val="-10"/>
          <w:cs/>
        </w:rPr>
        <w:t>ำ</w:t>
      </w:r>
      <w:r w:rsidRPr="00A56CF1">
        <w:rPr>
          <w:spacing w:val="-10"/>
          <w:cs/>
        </w:rPr>
        <w:t>หนดให้กิจการขององค์การอุตสาหกรรมห้องเย็น เฉพาะการโอนกรรมสิทธิ์</w:t>
      </w:r>
      <w:r>
        <w:rPr>
          <w:spacing w:val="-10"/>
        </w:rPr>
        <w:br/>
      </w:r>
      <w:r>
        <w:rPr>
          <w:cs/>
        </w:rPr>
        <w:t>ในที่ดินเพื่อช</w:t>
      </w:r>
      <w:r w:rsidR="00F108B1">
        <w:rPr>
          <w:rFonts w:hint="cs"/>
          <w:cs/>
        </w:rPr>
        <w:t>ำ</w:t>
      </w:r>
      <w:r>
        <w:rPr>
          <w:cs/>
        </w:rPr>
        <w:t>ระหนี้ให้แก่กระทรวงการคลัง เป็นกิจการที่ได้รับยกเว้นภาษีธุรกิจเฉพาะ</w:t>
      </w:r>
    </w:p>
    <w:p w14:paraId="50DA86BB" w14:textId="551E8007" w:rsidR="00A56CF1" w:rsidRPr="00A56CF1" w:rsidRDefault="00A56CF1" w:rsidP="00F108B1">
      <w:pPr>
        <w:spacing w:after="0" w:line="240" w:lineRule="auto"/>
        <w:ind w:firstLine="720"/>
        <w:jc w:val="thaiDistribute"/>
        <w:rPr>
          <w:spacing w:val="-10"/>
        </w:rPr>
      </w:pPr>
      <w:r w:rsidRPr="00A56CF1">
        <w:rPr>
          <w:spacing w:val="-10"/>
          <w:cs/>
        </w:rPr>
        <w:t>อาศัยอ</w:t>
      </w:r>
      <w:r w:rsidR="00F108B1">
        <w:rPr>
          <w:rFonts w:hint="cs"/>
          <w:spacing w:val="-10"/>
          <w:cs/>
        </w:rPr>
        <w:t>ำ</w:t>
      </w:r>
      <w:r w:rsidRPr="00A56CF1">
        <w:rPr>
          <w:spacing w:val="-10"/>
          <w:cs/>
        </w:rPr>
        <w:t xml:space="preserve">นาจตามความในมาตรา ๑๗๕ ของรัฐธรรมนูญแห่งราชอาณาจักรไทย และมาตรา ๙๑/๓ (๗) </w:t>
      </w:r>
    </w:p>
    <w:p w14:paraId="6A6F97D0" w14:textId="77777777" w:rsidR="00A56CF1" w:rsidRDefault="00A56CF1" w:rsidP="00F108B1">
      <w:pPr>
        <w:spacing w:after="0" w:line="240" w:lineRule="auto"/>
        <w:jc w:val="thaiDistribute"/>
      </w:pPr>
      <w:r>
        <w:rPr>
          <w:cs/>
        </w:rPr>
        <w:t xml:space="preserve">แห่งประมวลรัษฎากร ซึ่งแก้ไขเพิ่มเติมโดยพระราชบัญญัติแก้ไขเพิ่มเติมประมวลรัษฎากร (ฉบับที่ ๓๐) </w:t>
      </w:r>
    </w:p>
    <w:p w14:paraId="561FE545" w14:textId="77777777" w:rsidR="00A56CF1" w:rsidRDefault="00A56CF1" w:rsidP="00F108B1">
      <w:pPr>
        <w:spacing w:after="0" w:line="240" w:lineRule="auto"/>
        <w:jc w:val="thaiDistribute"/>
      </w:pPr>
      <w:r>
        <w:rPr>
          <w:cs/>
        </w:rPr>
        <w:t>พ.ศ. ๒๕๓๔ จึงทรงพระกรุณาโปรดเกล้าฯ ให้ตราพระราชกฤษฎีกาขึ้นไว้ ดังต่อไปนี้</w:t>
      </w:r>
    </w:p>
    <w:p w14:paraId="10A63527" w14:textId="78061A16" w:rsidR="00A56CF1" w:rsidRDefault="00A56CF1" w:rsidP="00A56CF1">
      <w:pPr>
        <w:ind w:firstLine="720"/>
        <w:jc w:val="thaiDistribute"/>
      </w:pPr>
      <w:r>
        <w:rPr>
          <w:cs/>
        </w:rPr>
        <w:t>มาตรา</w:t>
      </w:r>
      <w:r>
        <w:rPr>
          <w:rFonts w:hint="cs"/>
          <w:cs/>
        </w:rPr>
        <w:t> </w:t>
      </w:r>
      <w:r>
        <w:rPr>
          <w:cs/>
        </w:rPr>
        <w:t>๑ พระราชกฤษฎีกานี้เรียกว่า “พระราชกฤษฎีกาออกตามความในประมวลรัษฎากร</w:t>
      </w:r>
      <w:r>
        <w:rPr>
          <w:cs/>
        </w:rPr>
        <w:br/>
      </w:r>
      <w:r>
        <w:rPr>
          <w:cs/>
        </w:rPr>
        <w:t>ว่าด้วยการก</w:t>
      </w:r>
      <w:r w:rsidR="00F108B1">
        <w:rPr>
          <w:rFonts w:hint="cs"/>
          <w:cs/>
        </w:rPr>
        <w:t>ำ</w:t>
      </w:r>
      <w:r>
        <w:rPr>
          <w:cs/>
        </w:rPr>
        <w:t>หนดกิจการที่ได้รับยกเว้นภาษีธุรกิจเฉพาะ (ฉบับที่ ๗๖๗) พ.ศ. ๒๕๖๖”</w:t>
      </w:r>
    </w:p>
    <w:p w14:paraId="3073FD6E" w14:textId="06DD03E5" w:rsidR="00A56CF1" w:rsidRDefault="00A56CF1" w:rsidP="00A56CF1">
      <w:pPr>
        <w:ind w:firstLine="720"/>
        <w:jc w:val="thaiDistribute"/>
      </w:pPr>
      <w:r>
        <w:rPr>
          <w:cs/>
        </w:rPr>
        <w:t>มาตรา</w:t>
      </w:r>
      <w:r>
        <w:rPr>
          <w:rFonts w:hint="cs"/>
          <w:cs/>
        </w:rPr>
        <w:t> 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cs/>
        </w:rPr>
        <w:t>นุเ</w:t>
      </w:r>
      <w:proofErr w:type="spellEnd"/>
      <w:r>
        <w:rPr>
          <w:cs/>
        </w:rPr>
        <w:t>บกษา</w:t>
      </w:r>
      <w:r>
        <w:rPr>
          <w:cs/>
        </w:rPr>
        <w:br/>
      </w:r>
      <w:r>
        <w:rPr>
          <w:cs/>
        </w:rPr>
        <w:t>เป็นต้นไป</w:t>
      </w:r>
    </w:p>
    <w:p w14:paraId="2B43E685" w14:textId="5A90D846" w:rsidR="00A56CF1" w:rsidRDefault="00A56CF1" w:rsidP="00A56CF1">
      <w:pPr>
        <w:ind w:firstLine="720"/>
        <w:jc w:val="thaiDistribute"/>
      </w:pPr>
      <w:r>
        <w:rPr>
          <w:cs/>
        </w:rPr>
        <w:t>มาตรา</w:t>
      </w:r>
      <w:r>
        <w:rPr>
          <w:rFonts w:hint="cs"/>
          <w:cs/>
        </w:rPr>
        <w:t> </w:t>
      </w:r>
      <w:r>
        <w:rPr>
          <w:cs/>
        </w:rPr>
        <w:t>๓ ให้เพิ่มความต่อไปนี้เป็น (๔๐) ของมาตรา ๓ แห่งพระราชกฤษฎีกา</w:t>
      </w:r>
      <w:r>
        <w:rPr>
          <w:cs/>
        </w:rPr>
        <w:br/>
      </w:r>
      <w:r>
        <w:rPr>
          <w:cs/>
        </w:rPr>
        <w:t>ออกตามความในประมวลรัษฎากร ว่าด้วยการก</w:t>
      </w:r>
      <w:r w:rsidR="00F108B1">
        <w:rPr>
          <w:rFonts w:hint="cs"/>
          <w:cs/>
        </w:rPr>
        <w:t>ำ</w:t>
      </w:r>
      <w:r>
        <w:rPr>
          <w:cs/>
        </w:rPr>
        <w:t>หนดกิจการที่ได้รับยกเว้นภาษีธุรกิจเฉพาะ</w:t>
      </w:r>
      <w:r>
        <w:rPr>
          <w:cs/>
        </w:rPr>
        <w:br/>
      </w:r>
      <w:r>
        <w:rPr>
          <w:cs/>
        </w:rPr>
        <w:t xml:space="preserve">(ฉบับที่ ๒๔๐) พ.ศ. ๒๕๓๔ </w:t>
      </w:r>
    </w:p>
    <w:p w14:paraId="66EF4D76" w14:textId="4D0E936F" w:rsidR="00A56CF1" w:rsidRDefault="00A56CF1" w:rsidP="00F108B1">
      <w:pPr>
        <w:spacing w:after="0" w:line="240" w:lineRule="auto"/>
        <w:ind w:firstLine="720"/>
        <w:jc w:val="thaiDistribute"/>
      </w:pPr>
      <w:r>
        <w:rPr>
          <w:cs/>
        </w:rPr>
        <w:t>“(๔๐) กิจการขององค์การอุตสาหกรรมห้องเย็น เฉพาะการโอนกรรมสิทธิ์ในที่ดินเพื่อช</w:t>
      </w:r>
      <w:r w:rsidR="00F108B1">
        <w:rPr>
          <w:rFonts w:hint="cs"/>
          <w:cs/>
        </w:rPr>
        <w:t>ำ</w:t>
      </w:r>
      <w:r>
        <w:rPr>
          <w:cs/>
        </w:rPr>
        <w:t>ระหนี้</w:t>
      </w:r>
    </w:p>
    <w:p w14:paraId="057B9D35" w14:textId="77777777" w:rsidR="00A56CF1" w:rsidRPr="00A56CF1" w:rsidRDefault="00A56CF1" w:rsidP="00F108B1">
      <w:pPr>
        <w:spacing w:after="0" w:line="240" w:lineRule="auto"/>
        <w:jc w:val="thaiDistribute"/>
        <w:rPr>
          <w:spacing w:val="-10"/>
        </w:rPr>
      </w:pPr>
      <w:r w:rsidRPr="00A56CF1">
        <w:rPr>
          <w:spacing w:val="-10"/>
          <w:cs/>
        </w:rPr>
        <w:t xml:space="preserve">ให้แก่กระทรวงการคลังตามมติคณะรัฐมนตรีเมื่อวันที่ ๑๔ มกราคม ๒๕๖๓ ทั้งนี้ ตั้งแต่วันที่ ๒๘ กุมภาพันธ์ </w:t>
      </w:r>
    </w:p>
    <w:p w14:paraId="388CD2DC" w14:textId="10EA745C" w:rsidR="00A56CF1" w:rsidRDefault="00A56CF1" w:rsidP="00F108B1">
      <w:pPr>
        <w:spacing w:after="0" w:line="240" w:lineRule="auto"/>
        <w:jc w:val="thaiDistribute"/>
      </w:pPr>
      <w:r>
        <w:rPr>
          <w:cs/>
        </w:rPr>
        <w:t>พ.ศ. ๒๕๖๖ เป็นต้นไป”</w:t>
      </w:r>
    </w:p>
    <w:p w14:paraId="477F7908" w14:textId="77777777" w:rsidR="00F108B1" w:rsidRDefault="00F108B1" w:rsidP="00A56CF1">
      <w:pPr>
        <w:jc w:val="thaiDistribute"/>
      </w:pPr>
    </w:p>
    <w:p w14:paraId="0D82268E" w14:textId="433AF2C0" w:rsidR="00A56CF1" w:rsidRDefault="00A56CF1" w:rsidP="00F108B1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</w:p>
    <w:p w14:paraId="550DC6E3" w14:textId="1D715DA3" w:rsidR="00A56CF1" w:rsidRDefault="002753AB" w:rsidP="00F108B1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A56CF1">
        <w:rPr>
          <w:cs/>
        </w:rPr>
        <w:t>พลเอก ประยุทธ์ จันทร์โอชา</w:t>
      </w:r>
    </w:p>
    <w:p w14:paraId="0C93E03D" w14:textId="2AF971D5" w:rsidR="00A56CF1" w:rsidRDefault="002753AB" w:rsidP="00F108B1">
      <w:pPr>
        <w:spacing w:after="0" w:line="240" w:lineRule="auto"/>
        <w:jc w:val="thaiDistribute"/>
      </w:pPr>
      <w:r>
        <w:rPr>
          <w:rFonts w:hint="cs"/>
          <w:cs/>
        </w:rPr>
        <w:t xml:space="preserve">         </w:t>
      </w:r>
      <w:r w:rsidR="00A56CF1">
        <w:rPr>
          <w:cs/>
        </w:rPr>
        <w:t>นายกรัฐมนตรี</w:t>
      </w:r>
    </w:p>
    <w:p w14:paraId="7CA1FAA3" w14:textId="6D1938F9" w:rsidR="00F108B1" w:rsidRDefault="00F108B1" w:rsidP="00F108B1">
      <w:pPr>
        <w:spacing w:after="0" w:line="240" w:lineRule="auto"/>
        <w:jc w:val="thaiDistribute"/>
      </w:pPr>
    </w:p>
    <w:p w14:paraId="7BAB88BD" w14:textId="77777777" w:rsidR="00F108B1" w:rsidRDefault="00F108B1" w:rsidP="00F108B1">
      <w:pPr>
        <w:spacing w:after="0" w:line="240" w:lineRule="auto"/>
        <w:jc w:val="thaiDistribute"/>
      </w:pPr>
    </w:p>
    <w:p w14:paraId="20ED58EC" w14:textId="570DBA9A" w:rsidR="00863240" w:rsidRDefault="00A56CF1" w:rsidP="00F108B1">
      <w:pPr>
        <w:spacing w:after="0" w:line="240" w:lineRule="auto"/>
        <w:jc w:val="thaiDistribute"/>
      </w:pPr>
      <w:r w:rsidRPr="00A56CF1">
        <w:rPr>
          <w:spacing w:val="-10"/>
          <w:cs/>
        </w:rPr>
        <w:lastRenderedPageBreak/>
        <w:t>หมายเหตุ :- เหตุผลในการประกาศใช้พระราชกฤษฎีกาฉบับนี้ คือ โดยที่เป็นการสมควรก</w:t>
      </w:r>
      <w:r w:rsidR="00F108B1">
        <w:rPr>
          <w:rFonts w:hint="cs"/>
          <w:spacing w:val="-10"/>
          <w:cs/>
        </w:rPr>
        <w:t>ำ</w:t>
      </w:r>
      <w:r w:rsidRPr="00A56CF1">
        <w:rPr>
          <w:spacing w:val="-10"/>
          <w:cs/>
        </w:rPr>
        <w:t>หนดให้กิจการ</w:t>
      </w:r>
      <w:r>
        <w:rPr>
          <w:spacing w:val="-10"/>
        </w:rPr>
        <w:br/>
      </w:r>
      <w:r>
        <w:rPr>
          <w:cs/>
        </w:rPr>
        <w:t>ขององค์การอุตสาหกรรมห้องเย็น เฉพาะการโอนกรรมสิทธิ์ในที่ดินเพื่อช</w:t>
      </w:r>
      <w:r w:rsidR="00F108B1">
        <w:rPr>
          <w:rFonts w:hint="cs"/>
          <w:cs/>
        </w:rPr>
        <w:t>ำ</w:t>
      </w:r>
      <w:r>
        <w:rPr>
          <w:cs/>
        </w:rPr>
        <w:t>ระหนี้ให้แก่กระทรวงการคลัง</w:t>
      </w:r>
      <w:r w:rsidR="00F108B1">
        <w:rPr>
          <w:cs/>
        </w:rPr>
        <w:br/>
      </w:r>
      <w:r>
        <w:rPr>
          <w:cs/>
        </w:rPr>
        <w:t>ตามมติคณะรัฐมนตรีเมื่อวันที่ ๑๔ มกราคม ๒๕๖๓ เป็นกิจการที่ได้รับยกเว้นภาษีธุรกิจเฉพาะ</w:t>
      </w:r>
      <w:r>
        <w:rPr>
          <w:cs/>
        </w:rPr>
        <w:br/>
      </w:r>
      <w:r w:rsidRPr="00F108B1">
        <w:rPr>
          <w:spacing w:val="-14"/>
          <w:cs/>
        </w:rPr>
        <w:t>เพื่อให้การช</w:t>
      </w:r>
      <w:r w:rsidR="00F108B1">
        <w:rPr>
          <w:rFonts w:hint="cs"/>
          <w:spacing w:val="-14"/>
          <w:cs/>
        </w:rPr>
        <w:t>ำ</w:t>
      </w:r>
      <w:r w:rsidRPr="00F108B1">
        <w:rPr>
          <w:spacing w:val="-14"/>
          <w:cs/>
        </w:rPr>
        <w:t>ระบัญชีขององค์การอุตสาหกรรมห้องเย็นที่ถูกยุบเลิก ไม่เป็นภาระงบประมาณ จึงจ</w:t>
      </w:r>
      <w:r w:rsidR="00F108B1">
        <w:rPr>
          <w:rFonts w:hint="cs"/>
          <w:spacing w:val="-14"/>
          <w:cs/>
        </w:rPr>
        <w:t>ำ</w:t>
      </w:r>
      <w:r w:rsidRPr="00F108B1">
        <w:rPr>
          <w:spacing w:val="-14"/>
          <w:cs/>
        </w:rPr>
        <w:t>เป็นต้องตรา</w:t>
      </w:r>
      <w:r w:rsidR="00F108B1">
        <w:rPr>
          <w:spacing w:val="-10"/>
          <w:cs/>
        </w:rPr>
        <w:br/>
      </w:r>
      <w:r>
        <w:rPr>
          <w:cs/>
        </w:rPr>
        <w:t>พระราชกฤษฎีกานี้</w:t>
      </w:r>
    </w:p>
    <w:p w14:paraId="3BADAE66" w14:textId="77777777" w:rsidR="00F108B1" w:rsidRDefault="00F108B1" w:rsidP="00F108B1">
      <w:pPr>
        <w:spacing w:after="0" w:line="240" w:lineRule="auto"/>
        <w:jc w:val="thaiDistribute"/>
        <w:rPr>
          <w:rFonts w:hint="cs"/>
        </w:rPr>
      </w:pPr>
    </w:p>
    <w:p w14:paraId="09DACCFE" w14:textId="4C0B5A6C" w:rsidR="00A56CF1" w:rsidRPr="00A56CF1" w:rsidRDefault="00A56CF1" w:rsidP="00A56CF1">
      <w:pPr>
        <w:jc w:val="center"/>
        <w:rPr>
          <w:rFonts w:hint="cs"/>
          <w:color w:val="FF0000"/>
          <w:cs/>
        </w:rPr>
      </w:pPr>
      <w:r>
        <w:rPr>
          <w:rFonts w:hint="cs"/>
          <w:color w:val="FF0000"/>
          <w:cs/>
        </w:rPr>
        <w:t>(</w:t>
      </w:r>
      <w:r w:rsidRPr="00A56CF1">
        <w:rPr>
          <w:color w:val="FF0000"/>
          <w:cs/>
        </w:rPr>
        <w:t>หน</w:t>
      </w:r>
      <w:r>
        <w:rPr>
          <w:rFonts w:hint="cs"/>
          <w:color w:val="FF0000"/>
          <w:cs/>
        </w:rPr>
        <w:t>้</w:t>
      </w:r>
      <w:r w:rsidRPr="00A56CF1">
        <w:rPr>
          <w:color w:val="FF0000"/>
          <w:cs/>
        </w:rPr>
        <w:t>า ๒๒  เล</w:t>
      </w:r>
      <w:r>
        <w:rPr>
          <w:rFonts w:hint="cs"/>
          <w:color w:val="FF0000"/>
          <w:cs/>
        </w:rPr>
        <w:t>่</w:t>
      </w:r>
      <w:r w:rsidRPr="00A56CF1">
        <w:rPr>
          <w:color w:val="FF0000"/>
          <w:cs/>
        </w:rPr>
        <w:t>ม ๑๔๐ ตอนที่ ๓๓ ก ราชกิจจา</w:t>
      </w:r>
      <w:proofErr w:type="spellStart"/>
      <w:r w:rsidRPr="00A56CF1">
        <w:rPr>
          <w:color w:val="FF0000"/>
          <w:cs/>
        </w:rPr>
        <w:t>นุเ</w:t>
      </w:r>
      <w:proofErr w:type="spellEnd"/>
      <w:r w:rsidRPr="00A56CF1">
        <w:rPr>
          <w:color w:val="FF0000"/>
          <w:cs/>
        </w:rPr>
        <w:t>บกษา ๑ มิถุนายน ๒๕๖๖</w:t>
      </w:r>
      <w:r>
        <w:rPr>
          <w:rFonts w:hint="cs"/>
          <w:color w:val="FF0000"/>
          <w:cs/>
        </w:rPr>
        <w:t>)</w:t>
      </w:r>
    </w:p>
    <w:sectPr w:rsidR="00A56CF1" w:rsidRPr="00A56CF1" w:rsidSect="00A56CF1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98"/>
    <w:rsid w:val="002753AB"/>
    <w:rsid w:val="006B12B2"/>
    <w:rsid w:val="007F36AC"/>
    <w:rsid w:val="00843EF9"/>
    <w:rsid w:val="00863240"/>
    <w:rsid w:val="008B2D98"/>
    <w:rsid w:val="009524F2"/>
    <w:rsid w:val="00A56CF1"/>
    <w:rsid w:val="00B31678"/>
    <w:rsid w:val="00C96AD4"/>
    <w:rsid w:val="00F05C08"/>
    <w:rsid w:val="00F108B1"/>
    <w:rsid w:val="00F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8FCE"/>
  <w15:chartTrackingRefBased/>
  <w15:docId w15:val="{2C40357C-8B0A-4503-953A-EB67ABA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58A-807D-400D-86CF-A50422CD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7</cp:revision>
  <dcterms:created xsi:type="dcterms:W3CDTF">2023-06-06T04:36:00Z</dcterms:created>
  <dcterms:modified xsi:type="dcterms:W3CDTF">2023-06-06T06:24:00Z</dcterms:modified>
</cp:coreProperties>
</file>