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ADCD" w14:textId="1AEE1C30" w:rsidR="000249E8" w:rsidRDefault="000249E8" w:rsidP="004438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100072BC" wp14:editId="3C7CCDC0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F7C15" w14:textId="1246FA9A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1B57E22F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๓๖๔</w:t>
      </w:r>
      <w:r w:rsidRPr="0044380B">
        <w:rPr>
          <w:rFonts w:ascii="TH SarabunIT๙" w:hAnsi="TH SarabunIT๙" w:cs="TH SarabunIT๙"/>
          <w:sz w:val="32"/>
          <w:szCs w:val="32"/>
        </w:rPr>
        <w:t xml:space="preserve"> (</w:t>
      </w:r>
      <w:r w:rsidRPr="0044380B">
        <w:rPr>
          <w:rFonts w:ascii="TH SarabunIT๙" w:hAnsi="TH SarabunIT๙" w:cs="TH SarabunIT๙"/>
          <w:sz w:val="32"/>
          <w:szCs w:val="32"/>
          <w:cs/>
        </w:rPr>
        <w:t>พ</w:t>
      </w:r>
      <w:r w:rsidRPr="0044380B">
        <w:rPr>
          <w:rFonts w:ascii="TH SarabunIT๙" w:hAnsi="TH SarabunIT๙" w:cs="TH SarabunIT๙"/>
          <w:sz w:val="32"/>
          <w:szCs w:val="32"/>
        </w:rPr>
        <w:t>.</w:t>
      </w:r>
      <w:r w:rsidRPr="0044380B">
        <w:rPr>
          <w:rFonts w:ascii="TH SarabunIT๙" w:hAnsi="TH SarabunIT๙" w:cs="TH SarabunIT๙"/>
          <w:sz w:val="32"/>
          <w:szCs w:val="32"/>
          <w:cs/>
        </w:rPr>
        <w:t>ศ</w:t>
      </w:r>
      <w:r w:rsidRPr="0044380B">
        <w:rPr>
          <w:rFonts w:ascii="TH SarabunIT๙" w:hAnsi="TH SarabunIT๙" w:cs="TH SarabunIT๙"/>
          <w:sz w:val="32"/>
          <w:szCs w:val="32"/>
        </w:rPr>
        <w:t xml:space="preserve">. </w:t>
      </w:r>
      <w:r w:rsidRPr="0044380B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44380B">
        <w:rPr>
          <w:rFonts w:ascii="TH SarabunIT๙" w:hAnsi="TH SarabunIT๙" w:cs="TH SarabunIT๙"/>
          <w:sz w:val="32"/>
          <w:szCs w:val="32"/>
        </w:rPr>
        <w:t>)</w:t>
      </w:r>
    </w:p>
    <w:p w14:paraId="158CF388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5B675357" w14:textId="77777777" w:rsidR="00624EEB" w:rsidRDefault="00624EEB" w:rsidP="004438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ว่าด้วยการน</w:t>
      </w:r>
      <w:r w:rsidR="00AD58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ส่งเงินภาษี</w:t>
      </w:r>
    </w:p>
    <w:p w14:paraId="25F50D85" w14:textId="77777777" w:rsidR="0044380B" w:rsidRDefault="0044380B" w:rsidP="004438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57A06" wp14:editId="0FC70390">
                <wp:simplePos x="0" y="0"/>
                <wp:positionH relativeFrom="column">
                  <wp:posOffset>2355494</wp:posOffset>
                </wp:positionH>
                <wp:positionV relativeFrom="paragraph">
                  <wp:posOffset>135179</wp:posOffset>
                </wp:positionV>
                <wp:extent cx="987552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42C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5pt,10.65pt" to="263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" strokecolor="black [3040]"/>
            </w:pict>
          </mc:Fallback>
        </mc:AlternateContent>
      </w:r>
    </w:p>
    <w:p w14:paraId="451463C9" w14:textId="77777777" w:rsidR="0044380B" w:rsidRPr="0044380B" w:rsidRDefault="0044380B" w:rsidP="004438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44DFE6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๓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4380B">
        <w:rPr>
          <w:rFonts w:ascii="TH SarabunIT๙" w:hAnsi="TH SarabunIT๙" w:cs="TH SarabunIT๙"/>
          <w:sz w:val="32"/>
          <w:szCs w:val="32"/>
          <w:cs/>
        </w:rPr>
        <w:t>ปั</w:t>
      </w:r>
      <w:proofErr w:type="spellEnd"/>
      <w:r w:rsidRPr="0044380B">
        <w:rPr>
          <w:rFonts w:ascii="TH SarabunIT๙" w:hAnsi="TH SarabunIT๙" w:cs="TH SarabunIT๙"/>
          <w:sz w:val="32"/>
          <w:szCs w:val="32"/>
          <w:cs/>
        </w:rPr>
        <w:t>ณรส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ซึ่งแก้ไขเพิ่มเติม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โดยพระราชบัญญัติแก้ไขเพิ่มเติมประมวลรัษฎากร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(</w:t>
      </w:r>
      <w:r w:rsidRPr="0044380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๔๘</w:t>
      </w:r>
      <w:r w:rsidRPr="0044380B">
        <w:rPr>
          <w:rFonts w:ascii="TH SarabunIT๙" w:hAnsi="TH SarabunIT๙" w:cs="TH SarabunIT๙"/>
          <w:sz w:val="32"/>
          <w:szCs w:val="32"/>
        </w:rPr>
        <w:t xml:space="preserve">) </w:t>
      </w:r>
      <w:r w:rsidRPr="0044380B">
        <w:rPr>
          <w:rFonts w:ascii="TH SarabunIT๙" w:hAnsi="TH SarabunIT๙" w:cs="TH SarabunIT๙"/>
          <w:sz w:val="32"/>
          <w:szCs w:val="32"/>
          <w:cs/>
        </w:rPr>
        <w:t>พ</w:t>
      </w:r>
      <w:r w:rsidRPr="0044380B">
        <w:rPr>
          <w:rFonts w:ascii="TH SarabunIT๙" w:hAnsi="TH SarabunIT๙" w:cs="TH SarabunIT๙"/>
          <w:sz w:val="32"/>
          <w:szCs w:val="32"/>
        </w:rPr>
        <w:t>.</w:t>
      </w:r>
      <w:r w:rsidRPr="0044380B">
        <w:rPr>
          <w:rFonts w:ascii="TH SarabunIT๙" w:hAnsi="TH SarabunIT๙" w:cs="TH SarabunIT๙"/>
          <w:sz w:val="32"/>
          <w:szCs w:val="32"/>
          <w:cs/>
        </w:rPr>
        <w:t>ศ</w:t>
      </w:r>
      <w:r w:rsidRPr="0044380B">
        <w:rPr>
          <w:rFonts w:ascii="TH SarabunIT๙" w:hAnsi="TH SarabunIT๙" w:cs="TH SarabunIT๙"/>
          <w:sz w:val="32"/>
          <w:szCs w:val="32"/>
        </w:rPr>
        <w:t xml:space="preserve">. </w:t>
      </w:r>
      <w:r w:rsidRPr="0044380B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๔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(</w:t>
      </w:r>
      <w:r w:rsidRPr="0044380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๒๐</w:t>
      </w:r>
      <w:r w:rsidRPr="0044380B">
        <w:rPr>
          <w:rFonts w:ascii="TH SarabunIT๙" w:hAnsi="TH SarabunIT๙" w:cs="TH SarabunIT๙"/>
          <w:sz w:val="32"/>
          <w:szCs w:val="32"/>
        </w:rPr>
        <w:t>)</w:t>
      </w:r>
      <w:r w:rsidR="0044380B">
        <w:rPr>
          <w:rFonts w:ascii="TH SarabunIT๙" w:hAnsi="TH SarabunIT๙" w:cs="TH SarabunIT๙"/>
          <w:sz w:val="32"/>
          <w:szCs w:val="32"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พ</w:t>
      </w:r>
      <w:r w:rsidRPr="0044380B">
        <w:rPr>
          <w:rFonts w:ascii="TH SarabunIT๙" w:hAnsi="TH SarabunIT๙" w:cs="TH SarabunIT๙"/>
          <w:sz w:val="32"/>
          <w:szCs w:val="32"/>
        </w:rPr>
        <w:t>.</w:t>
      </w:r>
      <w:r w:rsidRPr="0044380B">
        <w:rPr>
          <w:rFonts w:ascii="TH SarabunIT๙" w:hAnsi="TH SarabunIT๙" w:cs="TH SarabunIT๙"/>
          <w:sz w:val="32"/>
          <w:szCs w:val="32"/>
          <w:cs/>
        </w:rPr>
        <w:t>ศ</w:t>
      </w:r>
      <w:r w:rsidRPr="0044380B">
        <w:rPr>
          <w:rFonts w:ascii="TH SarabunIT๙" w:hAnsi="TH SarabunIT๙" w:cs="TH SarabunIT๙"/>
          <w:sz w:val="32"/>
          <w:szCs w:val="32"/>
        </w:rPr>
        <w:t xml:space="preserve">. </w:t>
      </w:r>
      <w:r w:rsidRPr="0044380B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7F4E5823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ข้อ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๑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ในกฎกระทรวงนี้</w:t>
      </w:r>
    </w:p>
    <w:p w14:paraId="7B9831E5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</w:rPr>
        <w:t>“</w:t>
      </w:r>
      <w:r w:rsidRPr="0044380B">
        <w:rPr>
          <w:rFonts w:ascii="TH SarabunIT๙" w:hAnsi="TH SarabunIT๙" w:cs="TH SarabunIT๙"/>
          <w:sz w:val="32"/>
          <w:szCs w:val="32"/>
          <w:cs/>
        </w:rPr>
        <w:t>ธนาคาร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” </w:t>
      </w:r>
      <w:r w:rsidRPr="0044380B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ธนาคารพาณิชย์ตามกฎหมายว่าด้วยธุรกิจสถาบันการเงิน</w:t>
      </w:r>
      <w:r w:rsidR="0044380B">
        <w:rPr>
          <w:rFonts w:ascii="TH SarabunIT๙" w:hAnsi="TH SarabunIT๙" w:cs="TH SarabunIT๙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และสถาบันการเงินของรัฐที่มีกฎหมายเฉพาะจัดตั้งขึ้น</w:t>
      </w:r>
    </w:p>
    <w:p w14:paraId="18BF0FB6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ข้อ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๒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ผู้มีหน้าที่น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ส่งเงินภาษีตามประมวลรัษฎากรอาจเลือกวิธีการน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ส่งเงินภาษี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ต่อกรมสรรพากรผ่านธนาคาร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๓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4380B">
        <w:rPr>
          <w:rFonts w:ascii="TH SarabunIT๙" w:hAnsi="TH SarabunIT๙" w:cs="TH SarabunIT๙"/>
          <w:sz w:val="32"/>
          <w:szCs w:val="32"/>
          <w:cs/>
        </w:rPr>
        <w:t>ปั</w:t>
      </w:r>
      <w:proofErr w:type="spellEnd"/>
      <w:r w:rsidRPr="0044380B">
        <w:rPr>
          <w:rFonts w:ascii="TH SarabunIT๙" w:hAnsi="TH SarabunIT๙" w:cs="TH SarabunIT๙"/>
          <w:sz w:val="32"/>
          <w:szCs w:val="32"/>
          <w:cs/>
        </w:rPr>
        <w:t>ณรส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ได้ตามกฎกระทรวงนี้</w:t>
      </w:r>
    </w:p>
    <w:p w14:paraId="74CA73C8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ธนาคารที่ประสงค์จะรับเงินภาษีจากผู้มีหน้าที่น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ส่งเงินภาษีแทนกรมสรรพากรตามวรรคหนึ่ง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ต้องยื่นค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ขอต่ออธิบดีตามหลักเกณฑ์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และเงื่อนไขที่อธิบดีประกาศก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5C8C87A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ข้อ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๓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ให้ผู้มีหน้าที่น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ส่งภาษีเงินได้หัก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ณ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ที่จ่าย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๕๒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ภาษีเงินได้ตามมาตรา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๗๐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๗๐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ทวิ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และภาษีมูลค่าเพิ่มตามมาตรา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๘๓</w:t>
      </w:r>
      <w:r w:rsidRPr="0044380B">
        <w:rPr>
          <w:rFonts w:ascii="TH SarabunIT๙" w:hAnsi="TH SarabunIT๙" w:cs="TH SarabunIT๙"/>
          <w:sz w:val="32"/>
          <w:szCs w:val="32"/>
        </w:rPr>
        <w:t>/</w:t>
      </w:r>
      <w:r w:rsidRPr="0044380B">
        <w:rPr>
          <w:rFonts w:ascii="TH SarabunIT๙" w:hAnsi="TH SarabunIT๙" w:cs="TH SarabunIT๙"/>
          <w:sz w:val="32"/>
          <w:szCs w:val="32"/>
          <w:cs/>
        </w:rPr>
        <w:t>๕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๘๓</w:t>
      </w:r>
      <w:r w:rsidRPr="0044380B">
        <w:rPr>
          <w:rFonts w:ascii="TH SarabunIT๙" w:hAnsi="TH SarabunIT๙" w:cs="TH SarabunIT๙"/>
          <w:sz w:val="32"/>
          <w:szCs w:val="32"/>
        </w:rPr>
        <w:t>/</w:t>
      </w:r>
      <w:r w:rsidRPr="0044380B">
        <w:rPr>
          <w:rFonts w:ascii="TH SarabunIT๙" w:hAnsi="TH SarabunIT๙" w:cs="TH SarabunIT๙"/>
          <w:sz w:val="32"/>
          <w:szCs w:val="32"/>
          <w:cs/>
        </w:rPr>
        <w:t>๖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น</w:t>
      </w:r>
      <w:r w:rsidR="000863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ส่งเงินภาษี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ผ่านธนาคาร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พร้อมกับการจ่ายเงินได้พึงประเมิน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หรือการจ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หน่ายเงินกาไรหรือเงินประเภทอื่นใด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ที่กันไว้จากก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ไรหรือที่ถือได้ว่าเป็นเงินก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ไร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หรือการจ่ายเงินค่าซื้อสินค้าหรือค่าบริการให้แก่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ผู้ประกอบการที่อยู่นอกราชอาณาจักรก็ได้</w:t>
      </w:r>
    </w:p>
    <w:p w14:paraId="52BFBDDF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ข้อ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๔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ให้ผู้มีหน้าที่น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ส่งเงินภาษีตามข้อ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๓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แจ้งรายการที่เกี่ยวข้องต่อธนาคารตามที่อธิบดี</w:t>
      </w:r>
      <w:r w:rsidR="0044380B">
        <w:rPr>
          <w:rFonts w:ascii="TH SarabunIT๙" w:hAnsi="TH SarabunIT๙" w:cs="TH SarabunIT๙"/>
          <w:sz w:val="32"/>
          <w:szCs w:val="32"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ประกาศก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หนด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โดยต้องมีรายการอย่างน้อย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20E3EDC7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</w:rPr>
        <w:t>(</w:t>
      </w:r>
      <w:r w:rsidRPr="0044380B">
        <w:rPr>
          <w:rFonts w:ascii="TH SarabunIT๙" w:hAnsi="TH SarabunIT๙" w:cs="TH SarabunIT๙"/>
          <w:sz w:val="32"/>
          <w:szCs w:val="32"/>
          <w:cs/>
        </w:rPr>
        <w:t>๑</w:t>
      </w:r>
      <w:r w:rsidRPr="0044380B">
        <w:rPr>
          <w:rFonts w:ascii="TH SarabunIT๙" w:hAnsi="TH SarabunIT๙" w:cs="TH SarabunIT๙"/>
          <w:sz w:val="32"/>
          <w:szCs w:val="32"/>
        </w:rPr>
        <w:t xml:space="preserve">) </w:t>
      </w:r>
      <w:r w:rsidRPr="0044380B">
        <w:rPr>
          <w:rFonts w:ascii="TH SarabunIT๙" w:hAnsi="TH SarabunIT๙" w:cs="TH SarabunIT๙"/>
          <w:sz w:val="32"/>
          <w:szCs w:val="32"/>
          <w:cs/>
        </w:rPr>
        <w:t>เลขประจ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ตัวผู้เสียภาษีอากรของผู้มีหน้าที่น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ส่งภาษี</w:t>
      </w:r>
    </w:p>
    <w:p w14:paraId="6325B5FF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</w:rPr>
        <w:t>(</w:t>
      </w:r>
      <w:r w:rsidRPr="0044380B">
        <w:rPr>
          <w:rFonts w:ascii="TH SarabunIT๙" w:hAnsi="TH SarabunIT๙" w:cs="TH SarabunIT๙"/>
          <w:sz w:val="32"/>
          <w:szCs w:val="32"/>
          <w:cs/>
        </w:rPr>
        <w:t>๒</w:t>
      </w:r>
      <w:r w:rsidRPr="0044380B">
        <w:rPr>
          <w:rFonts w:ascii="TH SarabunIT๙" w:hAnsi="TH SarabunIT๙" w:cs="TH SarabunIT๙"/>
          <w:sz w:val="32"/>
          <w:szCs w:val="32"/>
        </w:rPr>
        <w:t xml:space="preserve">) </w:t>
      </w:r>
      <w:r w:rsidRPr="0044380B">
        <w:rPr>
          <w:rFonts w:ascii="TH SarabunIT๙" w:hAnsi="TH SarabunIT๙" w:cs="TH SarabunIT๙"/>
          <w:sz w:val="32"/>
          <w:szCs w:val="32"/>
          <w:cs/>
        </w:rPr>
        <w:t>ชื่อหรือเลขประจ</w:t>
      </w:r>
      <w:r w:rsidR="000863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ตัวผู้เสียภาษีอากรของผู้รับเงิน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8C3D526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</w:rPr>
        <w:t>(</w:t>
      </w:r>
      <w:r w:rsidRPr="0044380B">
        <w:rPr>
          <w:rFonts w:ascii="TH SarabunIT๙" w:hAnsi="TH SarabunIT๙" w:cs="TH SarabunIT๙"/>
          <w:sz w:val="32"/>
          <w:szCs w:val="32"/>
          <w:cs/>
        </w:rPr>
        <w:t>๓</w:t>
      </w:r>
      <w:r w:rsidRPr="0044380B">
        <w:rPr>
          <w:rFonts w:ascii="TH SarabunIT๙" w:hAnsi="TH SarabunIT๙" w:cs="TH SarabunIT๙"/>
          <w:sz w:val="32"/>
          <w:szCs w:val="32"/>
        </w:rPr>
        <w:t xml:space="preserve">) </w:t>
      </w:r>
      <w:r w:rsidRPr="0044380B">
        <w:rPr>
          <w:rFonts w:ascii="TH SarabunIT๙" w:hAnsi="TH SarabunIT๙" w:cs="TH SarabunIT๙"/>
          <w:sz w:val="32"/>
          <w:szCs w:val="32"/>
          <w:cs/>
        </w:rPr>
        <w:t>ในกรณีภาษีเงินได้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ให้ระบุประเภทของเงินได้พึงประเมินและจ</w:t>
      </w:r>
      <w:r w:rsidR="000863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นวนเงินได้ที่ผู้มีหน้าที่</w:t>
      </w:r>
      <w:r w:rsidR="0044380B">
        <w:rPr>
          <w:rFonts w:ascii="TH SarabunIT๙" w:hAnsi="TH SarabunIT๙" w:cs="TH SarabunIT๙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ส่งเงินภาษีได้น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และจ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นวนภาษีมูลค่าเพิ่ม</w:t>
      </w:r>
      <w:r w:rsidRPr="0044380B">
        <w:rPr>
          <w:rFonts w:ascii="TH SarabunIT๙" w:hAnsi="TH SarabunIT๙" w:cs="TH SarabunIT๙"/>
          <w:sz w:val="32"/>
          <w:szCs w:val="32"/>
        </w:rPr>
        <w:t xml:space="preserve"> (</w:t>
      </w:r>
      <w:r w:rsidRPr="0044380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44380B">
        <w:rPr>
          <w:rFonts w:ascii="TH SarabunIT๙" w:hAnsi="TH SarabunIT๙" w:cs="TH SarabunIT๙"/>
          <w:sz w:val="32"/>
          <w:szCs w:val="32"/>
        </w:rPr>
        <w:t>)</w:t>
      </w:r>
    </w:p>
    <w:p w14:paraId="4BD4E0A8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</w:rPr>
        <w:t>(</w:t>
      </w:r>
      <w:r w:rsidRPr="0044380B">
        <w:rPr>
          <w:rFonts w:ascii="TH SarabunIT๙" w:hAnsi="TH SarabunIT๙" w:cs="TH SarabunIT๙"/>
          <w:sz w:val="32"/>
          <w:szCs w:val="32"/>
          <w:cs/>
        </w:rPr>
        <w:t>๔</w:t>
      </w:r>
      <w:r w:rsidRPr="0044380B">
        <w:rPr>
          <w:rFonts w:ascii="TH SarabunIT๙" w:hAnsi="TH SarabunIT๙" w:cs="TH SarabunIT๙"/>
          <w:sz w:val="32"/>
          <w:szCs w:val="32"/>
        </w:rPr>
        <w:t xml:space="preserve">) </w:t>
      </w:r>
      <w:r w:rsidRPr="0044380B">
        <w:rPr>
          <w:rFonts w:ascii="TH SarabunIT๙" w:hAnsi="TH SarabunIT๙" w:cs="TH SarabunIT๙"/>
          <w:sz w:val="32"/>
          <w:szCs w:val="32"/>
          <w:cs/>
        </w:rPr>
        <w:t>ในกรณีภาษีมูลค่าเพิ่ม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ให้ระบุมูลค่าทั้งหมดที่ผู้ประกอบการได้รับหรือพึงได้รับจาก</w:t>
      </w:r>
      <w:r w:rsidR="0044380B">
        <w:rPr>
          <w:rFonts w:ascii="TH SarabunIT๙" w:hAnsi="TH SarabunIT๙" w:cs="TH SarabunIT๙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การขายสินค้าหรือการให้บริการ</w:t>
      </w:r>
    </w:p>
    <w:p w14:paraId="40BB5C4E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</w:rPr>
        <w:t>(</w:t>
      </w:r>
      <w:r w:rsidRPr="0044380B">
        <w:rPr>
          <w:rFonts w:ascii="TH SarabunIT๙" w:hAnsi="TH SarabunIT๙" w:cs="TH SarabunIT๙"/>
          <w:sz w:val="32"/>
          <w:szCs w:val="32"/>
          <w:cs/>
        </w:rPr>
        <w:t>๕</w:t>
      </w:r>
      <w:r w:rsidRPr="0044380B">
        <w:rPr>
          <w:rFonts w:ascii="TH SarabunIT๙" w:hAnsi="TH SarabunIT๙" w:cs="TH SarabunIT๙"/>
          <w:sz w:val="32"/>
          <w:szCs w:val="32"/>
        </w:rPr>
        <w:t xml:space="preserve">) </w:t>
      </w:r>
      <w:r w:rsidRPr="0044380B">
        <w:rPr>
          <w:rFonts w:ascii="TH SarabunIT๙" w:hAnsi="TH SarabunIT๙" w:cs="TH SarabunIT๙"/>
          <w:sz w:val="32"/>
          <w:szCs w:val="32"/>
          <w:cs/>
        </w:rPr>
        <w:t>จ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นวนภาษีที่หักหรือน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</w:t>
      </w:r>
    </w:p>
    <w:p w14:paraId="6ED0FCEA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lastRenderedPageBreak/>
        <w:t>ข้อ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๕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เมื่อธนาคารได้รับเงินภาษีจากผู้มีหน้าที่น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ส่งเงินภาษีตามข้อ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๓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ให้ธนาคาร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ออกหลักฐานเป็นข้อมูลอิเล็กทรอนิกส์เพื่อแสดงการรับช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ระเงินภาษีดังกล่าวให้แก่ผู้มีหน้าที่น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ส่งเงินภาษี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และผู้รับเงินหรือผู้ถูกหักภาษี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ณ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ที่จ่าย</w:t>
      </w:r>
    </w:p>
    <w:p w14:paraId="6283A261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การออกหลักฐานเป็นข้อมูลอิเล็กทรอนิกส์เพื่อแสดงการรับเงินภาษีตามวรรคหนึ่ง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ให้เป็นไป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และเงื่อนไขที่อธิบดีประกาศก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6EF9495D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ข้อ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๖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ให้ธนาคารน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ส่งเงินภาษีตามข้อ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๓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และรายการตามข้อ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๔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ต่อกรมสรรพากร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ภายในระยะเวลาที่ได้ท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ความตกลงกับกรมสรรพากรแต่ไม่เกินสี่วันท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การนับถัดจากวันที่ธนาคาร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ได้รับเงินภาษีและรายการ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เงื่อนไขที่อธิบดีประกาศก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6C8064BA" w14:textId="77777777" w:rsidR="00624EEB" w:rsidRDefault="00624EEB" w:rsidP="004438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ข้อ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๗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เมื่อธนาคารได้น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ส่งเงินภาษีให้กรมสรรพากรแล้ว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ให้กรมสรรพากรออก</w:t>
      </w:r>
      <w:r w:rsidR="0044380B">
        <w:rPr>
          <w:rFonts w:ascii="TH SarabunIT๙" w:hAnsi="TH SarabunIT๙" w:cs="TH SarabunIT๙"/>
          <w:sz w:val="32"/>
          <w:szCs w:val="32"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ใบเสร็จรับเงินด้วยวิธีการทางอิเล็กทรอนิกส์ให้แก่ผู้มีหน้าที่น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ส่งเงินภาษี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และให้ถือว่าการเสียภาษีอากร</w:t>
      </w:r>
      <w:r w:rsidR="0044380B">
        <w:rPr>
          <w:rFonts w:ascii="TH SarabunIT๙" w:hAnsi="TH SarabunIT๙" w:cs="TH SarabunIT๙"/>
          <w:sz w:val="32"/>
          <w:szCs w:val="32"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เป็นการสมบูรณ์เมื่อได้รับใบเสร็จรับเงินด้วยวิธีการทางอิเล็กทรอนิกส์</w:t>
      </w:r>
    </w:p>
    <w:p w14:paraId="14A51BCC" w14:textId="77777777" w:rsidR="0044380B" w:rsidRPr="0044380B" w:rsidRDefault="0044380B" w:rsidP="0044380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282E10" w14:textId="3BBC2452" w:rsidR="00624EEB" w:rsidRDefault="00624EEB" w:rsidP="004438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ณ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4380B">
        <w:rPr>
          <w:rFonts w:ascii="TH SarabunIT๙" w:hAnsi="TH SarabunIT๙" w:cs="TH SarabunIT๙"/>
          <w:sz w:val="32"/>
          <w:szCs w:val="32"/>
        </w:rPr>
        <w:t xml:space="preserve"> 10 </w:t>
      </w:r>
      <w:r w:rsidRPr="0044380B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พ</w:t>
      </w:r>
      <w:r w:rsidRPr="0044380B">
        <w:rPr>
          <w:rFonts w:ascii="TH SarabunIT๙" w:hAnsi="TH SarabunIT๙" w:cs="TH SarabunIT๙"/>
          <w:sz w:val="32"/>
          <w:szCs w:val="32"/>
        </w:rPr>
        <w:t>.</w:t>
      </w:r>
      <w:r w:rsidRPr="0044380B">
        <w:rPr>
          <w:rFonts w:ascii="TH SarabunIT๙" w:hAnsi="TH SarabunIT๙" w:cs="TH SarabunIT๙"/>
          <w:sz w:val="32"/>
          <w:szCs w:val="32"/>
          <w:cs/>
        </w:rPr>
        <w:t>ศ</w:t>
      </w:r>
      <w:r w:rsidRPr="0044380B">
        <w:rPr>
          <w:rFonts w:ascii="TH SarabunIT๙" w:hAnsi="TH SarabunIT๙" w:cs="TH SarabunIT๙"/>
          <w:sz w:val="32"/>
          <w:szCs w:val="32"/>
        </w:rPr>
        <w:t xml:space="preserve">. </w:t>
      </w:r>
      <w:r w:rsidRPr="0044380B">
        <w:rPr>
          <w:rFonts w:ascii="TH SarabunIT๙" w:hAnsi="TH SarabunIT๙" w:cs="TH SarabunIT๙"/>
          <w:sz w:val="32"/>
          <w:szCs w:val="32"/>
          <w:cs/>
        </w:rPr>
        <w:t>๒๕๖</w:t>
      </w:r>
      <w:r w:rsidRPr="0044380B">
        <w:rPr>
          <w:rFonts w:ascii="TH SarabunIT๙" w:hAnsi="TH SarabunIT๙" w:cs="TH SarabunIT๙"/>
          <w:sz w:val="32"/>
          <w:szCs w:val="32"/>
        </w:rPr>
        <w:t>3</w:t>
      </w:r>
    </w:p>
    <w:p w14:paraId="3BCA312F" w14:textId="77777777" w:rsidR="000249E8" w:rsidRPr="0044380B" w:rsidRDefault="000249E8" w:rsidP="004438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7BE432" w14:textId="77777777" w:rsidR="00624EEB" w:rsidRPr="0044380B" w:rsidRDefault="00624EEB" w:rsidP="004438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44380B">
        <w:rPr>
          <w:rFonts w:ascii="TH SarabunIT๙" w:hAnsi="TH SarabunIT๙" w:cs="TH SarabunIT๙"/>
          <w:sz w:val="32"/>
          <w:szCs w:val="32"/>
          <w:cs/>
        </w:rPr>
        <w:t>อุต</w:t>
      </w:r>
      <w:proofErr w:type="spellEnd"/>
      <w:r w:rsidRPr="0044380B">
        <w:rPr>
          <w:rFonts w:ascii="TH SarabunIT๙" w:hAnsi="TH SarabunIT๙" w:cs="TH SarabunIT๙"/>
          <w:sz w:val="32"/>
          <w:szCs w:val="32"/>
          <w:cs/>
        </w:rPr>
        <w:t>ตม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สาวนายน</w:t>
      </w:r>
    </w:p>
    <w:p w14:paraId="10EE177A" w14:textId="56CDB848" w:rsidR="00624EEB" w:rsidRDefault="00624EEB" w:rsidP="004438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2D2384B0" w14:textId="46A6284F" w:rsidR="000249E8" w:rsidRDefault="000249E8" w:rsidP="004438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075779" w14:textId="2255BB08" w:rsidR="0044380B" w:rsidRPr="0044380B" w:rsidRDefault="000249E8" w:rsidP="000249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49B3809E" w14:textId="77777777" w:rsidR="00713801" w:rsidRDefault="00624EEB" w:rsidP="0044380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380B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44380B">
        <w:rPr>
          <w:rFonts w:ascii="TH SarabunIT๙" w:hAnsi="TH SarabunIT๙" w:cs="TH SarabunIT๙"/>
          <w:sz w:val="32"/>
          <w:szCs w:val="32"/>
        </w:rPr>
        <w:t xml:space="preserve"> :- </w:t>
      </w:r>
      <w:r w:rsidRPr="0044380B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คือ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โดยที่มาตรา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๓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4380B">
        <w:rPr>
          <w:rFonts w:ascii="TH SarabunIT๙" w:hAnsi="TH SarabunIT๙" w:cs="TH SarabunIT๙"/>
          <w:sz w:val="32"/>
          <w:szCs w:val="32"/>
          <w:cs/>
        </w:rPr>
        <w:t>ปั</w:t>
      </w:r>
      <w:proofErr w:type="spellEnd"/>
      <w:r w:rsidRPr="0044380B">
        <w:rPr>
          <w:rFonts w:ascii="TH SarabunIT๙" w:hAnsi="TH SarabunIT๙" w:cs="TH SarabunIT๙"/>
          <w:sz w:val="32"/>
          <w:szCs w:val="32"/>
          <w:cs/>
        </w:rPr>
        <w:t>ณรส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แห่งประมวล</w:t>
      </w:r>
      <w:r w:rsidR="0044380B">
        <w:rPr>
          <w:rFonts w:ascii="TH SarabunIT๙" w:hAnsi="TH SarabunIT๙" w:cs="TH SarabunIT๙"/>
          <w:sz w:val="32"/>
          <w:szCs w:val="32"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รัษฎากร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(</w:t>
      </w:r>
      <w:r w:rsidRPr="0044380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๔๘</w:t>
      </w:r>
      <w:r w:rsidRPr="0044380B">
        <w:rPr>
          <w:rFonts w:ascii="TH SarabunIT๙" w:hAnsi="TH SarabunIT๙" w:cs="TH SarabunIT๙"/>
          <w:sz w:val="32"/>
          <w:szCs w:val="32"/>
        </w:rPr>
        <w:t xml:space="preserve">) </w:t>
      </w:r>
      <w:r w:rsidRPr="0044380B">
        <w:rPr>
          <w:rFonts w:ascii="TH SarabunIT๙" w:hAnsi="TH SarabunIT๙" w:cs="TH SarabunIT๙"/>
          <w:sz w:val="32"/>
          <w:szCs w:val="32"/>
          <w:cs/>
        </w:rPr>
        <w:t>พ</w:t>
      </w:r>
      <w:r w:rsidRPr="0044380B">
        <w:rPr>
          <w:rFonts w:ascii="TH SarabunIT๙" w:hAnsi="TH SarabunIT๙" w:cs="TH SarabunIT๙"/>
          <w:sz w:val="32"/>
          <w:szCs w:val="32"/>
        </w:rPr>
        <w:t>.</w:t>
      </w:r>
      <w:r w:rsidRPr="0044380B">
        <w:rPr>
          <w:rFonts w:ascii="TH SarabunIT๙" w:hAnsi="TH SarabunIT๙" w:cs="TH SarabunIT๙"/>
          <w:sz w:val="32"/>
          <w:szCs w:val="32"/>
          <w:cs/>
        </w:rPr>
        <w:t>ศ</w:t>
      </w:r>
      <w:r w:rsidRPr="0044380B">
        <w:rPr>
          <w:rFonts w:ascii="TH SarabunIT๙" w:hAnsi="TH SarabunIT๙" w:cs="TH SarabunIT๙"/>
          <w:sz w:val="32"/>
          <w:szCs w:val="32"/>
        </w:rPr>
        <w:t xml:space="preserve">. </w:t>
      </w:r>
      <w:r w:rsidRPr="0044380B">
        <w:rPr>
          <w:rFonts w:ascii="TH SarabunIT๙" w:hAnsi="TH SarabunIT๙" w:cs="TH SarabunIT๙"/>
          <w:sz w:val="32"/>
          <w:szCs w:val="32"/>
          <w:cs/>
        </w:rPr>
        <w:t>๒๕๖๒</w:t>
      </w:r>
      <w:r w:rsidR="0044380B">
        <w:rPr>
          <w:rFonts w:ascii="TH SarabunIT๙" w:hAnsi="TH SarabunIT๙" w:cs="TH SarabunIT๙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ก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หนดให้ผู้มีหน้าที่น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ส่งภาษีเงินได้หัก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ณ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ที่จ่ายตามมาตรา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๕๒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ภาษีเงินได้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๗๐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๗๐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ทวิ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และภาษีมูลค่าเพิ่มตามมาตรา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๘๓</w:t>
      </w:r>
      <w:r w:rsidRPr="0044380B">
        <w:rPr>
          <w:rFonts w:ascii="TH SarabunIT๙" w:hAnsi="TH SarabunIT๙" w:cs="TH SarabunIT๙"/>
          <w:sz w:val="32"/>
          <w:szCs w:val="32"/>
        </w:rPr>
        <w:t>/</w:t>
      </w:r>
      <w:r w:rsidRPr="0044380B">
        <w:rPr>
          <w:rFonts w:ascii="TH SarabunIT๙" w:hAnsi="TH SarabunIT๙" w:cs="TH SarabunIT๙"/>
          <w:sz w:val="32"/>
          <w:szCs w:val="32"/>
          <w:cs/>
        </w:rPr>
        <w:t>๕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และ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๘๓</w:t>
      </w:r>
      <w:r w:rsidRPr="0044380B">
        <w:rPr>
          <w:rFonts w:ascii="TH SarabunIT๙" w:hAnsi="TH SarabunIT๙" w:cs="TH SarabunIT๙"/>
          <w:sz w:val="32"/>
          <w:szCs w:val="32"/>
        </w:rPr>
        <w:t>/</w:t>
      </w:r>
      <w:r w:rsidRPr="0044380B">
        <w:rPr>
          <w:rFonts w:ascii="TH SarabunIT๙" w:hAnsi="TH SarabunIT๙" w:cs="TH SarabunIT๙"/>
          <w:sz w:val="32"/>
          <w:szCs w:val="32"/>
          <w:cs/>
        </w:rPr>
        <w:t>๖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อาจเลือกวิธีการน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ส่งเงินภาษีดังกล่าวตามหลักเกณฑ์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44380B">
        <w:rPr>
          <w:rFonts w:ascii="TH SarabunIT๙" w:hAnsi="TH SarabunIT๙" w:cs="TH SarabunIT๙" w:hint="cs"/>
          <w:sz w:val="32"/>
          <w:szCs w:val="32"/>
          <w:cs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และระยะเวลาที่ก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หนดในกฎกระทรวงแทนวิธีการน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ส่งตามที่บัญญัติในมาตราที่เกี่ยวข้องก็ได้</w:t>
      </w:r>
      <w:r w:rsidRPr="0044380B">
        <w:rPr>
          <w:rFonts w:ascii="TH SarabunIT๙" w:hAnsi="TH SarabunIT๙" w:cs="TH SarabunIT๙"/>
          <w:sz w:val="32"/>
          <w:szCs w:val="32"/>
        </w:rPr>
        <w:t xml:space="preserve"> </w:t>
      </w:r>
      <w:r w:rsidRPr="0044380B">
        <w:rPr>
          <w:rFonts w:ascii="TH SarabunIT๙" w:hAnsi="TH SarabunIT๙" w:cs="TH SarabunIT๙"/>
          <w:sz w:val="32"/>
          <w:szCs w:val="32"/>
          <w:cs/>
        </w:rPr>
        <w:t>จึงจ</w:t>
      </w:r>
      <w:r w:rsidR="00F12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80B">
        <w:rPr>
          <w:rFonts w:ascii="TH SarabunIT๙" w:hAnsi="TH SarabunIT๙" w:cs="TH SarabunIT๙"/>
          <w:sz w:val="32"/>
          <w:szCs w:val="32"/>
          <w:cs/>
        </w:rPr>
        <w:t>เป็นต้อง</w:t>
      </w:r>
      <w:r w:rsidR="0044380B">
        <w:rPr>
          <w:rFonts w:ascii="TH SarabunIT๙" w:hAnsi="TH SarabunIT๙" w:cs="TH SarabunIT๙"/>
          <w:sz w:val="32"/>
          <w:szCs w:val="32"/>
        </w:rPr>
        <w:br/>
      </w:r>
      <w:r w:rsidRPr="0044380B">
        <w:rPr>
          <w:rFonts w:ascii="TH SarabunIT๙" w:hAnsi="TH SarabunIT๙" w:cs="TH SarabunIT๙"/>
          <w:sz w:val="32"/>
          <w:szCs w:val="32"/>
          <w:cs/>
        </w:rPr>
        <w:t>ออกกฎกระทรวงนี้</w:t>
      </w:r>
    </w:p>
    <w:p w14:paraId="065A0811" w14:textId="77777777" w:rsidR="0044380B" w:rsidRDefault="0044380B" w:rsidP="0044380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F41F69" w14:textId="77777777" w:rsidR="0044380B" w:rsidRPr="000249E8" w:rsidRDefault="0044380B" w:rsidP="004438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249E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249E8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0249E8">
        <w:rPr>
          <w:rFonts w:ascii="TH SarabunIT๙" w:hAnsi="TH SarabunIT๙" w:cs="TH SarabunIT๙"/>
          <w:sz w:val="32"/>
          <w:szCs w:val="32"/>
        </w:rPr>
        <w:t xml:space="preserve"> </w:t>
      </w:r>
      <w:r w:rsidRPr="000249E8">
        <w:rPr>
          <w:rFonts w:ascii="TH SarabunIT๙" w:hAnsi="TH SarabunIT๙" w:cs="TH SarabunIT๙"/>
          <w:sz w:val="32"/>
          <w:szCs w:val="32"/>
          <w:cs/>
        </w:rPr>
        <w:t>๑๓๗</w:t>
      </w:r>
      <w:r w:rsidRPr="000249E8">
        <w:rPr>
          <w:rFonts w:ascii="TH SarabunIT๙" w:hAnsi="TH SarabunIT๙" w:cs="TH SarabunIT๙"/>
          <w:sz w:val="32"/>
          <w:szCs w:val="32"/>
        </w:rPr>
        <w:t xml:space="preserve"> </w:t>
      </w:r>
      <w:r w:rsidRPr="000249E8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0249E8">
        <w:rPr>
          <w:rFonts w:ascii="TH SarabunIT๙" w:hAnsi="TH SarabunIT๙" w:cs="TH SarabunIT๙"/>
          <w:sz w:val="32"/>
          <w:szCs w:val="32"/>
        </w:rPr>
        <w:t xml:space="preserve"> </w:t>
      </w:r>
      <w:r w:rsidRPr="000249E8">
        <w:rPr>
          <w:rFonts w:ascii="TH SarabunIT๙" w:hAnsi="TH SarabunIT๙" w:cs="TH SarabunIT๙"/>
          <w:sz w:val="32"/>
          <w:szCs w:val="32"/>
          <w:cs/>
        </w:rPr>
        <w:t>๔๔</w:t>
      </w:r>
      <w:r w:rsidRPr="000249E8">
        <w:rPr>
          <w:rFonts w:ascii="TH SarabunIT๙" w:hAnsi="TH SarabunIT๙" w:cs="TH SarabunIT๙"/>
          <w:sz w:val="32"/>
          <w:szCs w:val="32"/>
        </w:rPr>
        <w:t xml:space="preserve"> </w:t>
      </w:r>
      <w:r w:rsidRPr="000249E8">
        <w:rPr>
          <w:rFonts w:ascii="TH SarabunIT๙" w:hAnsi="TH SarabunIT๙" w:cs="TH SarabunIT๙"/>
          <w:sz w:val="32"/>
          <w:szCs w:val="32"/>
          <w:cs/>
        </w:rPr>
        <w:t>ก</w:t>
      </w:r>
      <w:r w:rsidRPr="000249E8">
        <w:rPr>
          <w:rFonts w:ascii="TH SarabunIT๙" w:hAnsi="TH SarabunIT๙" w:cs="TH SarabunIT๙"/>
          <w:sz w:val="32"/>
          <w:szCs w:val="32"/>
        </w:rPr>
        <w:t xml:space="preserve"> </w:t>
      </w:r>
      <w:r w:rsidRPr="000249E8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0249E8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0249E8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0249E8">
        <w:rPr>
          <w:rFonts w:ascii="TH SarabunIT๙" w:hAnsi="TH SarabunIT๙" w:cs="TH SarabunIT๙"/>
          <w:sz w:val="32"/>
          <w:szCs w:val="32"/>
        </w:rPr>
        <w:t xml:space="preserve"> </w:t>
      </w:r>
      <w:r w:rsidRPr="000249E8">
        <w:rPr>
          <w:rFonts w:ascii="TH SarabunIT๙" w:hAnsi="TH SarabunIT๙" w:cs="TH SarabunIT๙"/>
          <w:sz w:val="32"/>
          <w:szCs w:val="32"/>
          <w:cs/>
        </w:rPr>
        <w:t>๑๙</w:t>
      </w:r>
      <w:r w:rsidRPr="000249E8">
        <w:rPr>
          <w:rFonts w:ascii="TH SarabunIT๙" w:hAnsi="TH SarabunIT๙" w:cs="TH SarabunIT๙"/>
          <w:sz w:val="32"/>
          <w:szCs w:val="32"/>
        </w:rPr>
        <w:t xml:space="preserve"> </w:t>
      </w:r>
      <w:r w:rsidRPr="000249E8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0249E8">
        <w:rPr>
          <w:rFonts w:ascii="TH SarabunIT๙" w:hAnsi="TH SarabunIT๙" w:cs="TH SarabunIT๙"/>
          <w:sz w:val="32"/>
          <w:szCs w:val="32"/>
        </w:rPr>
        <w:t xml:space="preserve"> </w:t>
      </w:r>
      <w:r w:rsidRPr="000249E8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0249E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E65D191" w14:textId="77777777" w:rsidR="0044380B" w:rsidRPr="000249E8" w:rsidRDefault="0044380B" w:rsidP="00624EEB">
      <w:pPr>
        <w:rPr>
          <w:rFonts w:ascii="TH SarabunIT๙" w:hAnsi="TH SarabunIT๙" w:cs="TH SarabunIT๙"/>
          <w:sz w:val="32"/>
          <w:szCs w:val="32"/>
        </w:rPr>
      </w:pPr>
    </w:p>
    <w:sectPr w:rsidR="0044380B" w:rsidRPr="00024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EB"/>
    <w:rsid w:val="000249E8"/>
    <w:rsid w:val="000863C7"/>
    <w:rsid w:val="00102D30"/>
    <w:rsid w:val="0044380B"/>
    <w:rsid w:val="00624EEB"/>
    <w:rsid w:val="00713801"/>
    <w:rsid w:val="00AD583B"/>
    <w:rsid w:val="00C04E68"/>
    <w:rsid w:val="00F1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8EE8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8</cp:revision>
  <dcterms:created xsi:type="dcterms:W3CDTF">2020-10-14T11:15:00Z</dcterms:created>
  <dcterms:modified xsi:type="dcterms:W3CDTF">2025-02-06T03:51:00Z</dcterms:modified>
</cp:coreProperties>
</file>