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20C9" w14:textId="1FECA18D" w:rsidR="0051489C" w:rsidRDefault="004A2F10" w:rsidP="00D366C9">
      <w:pPr>
        <w:pStyle w:val="Heading1"/>
        <w:rPr>
          <w:rFonts w:ascii="TH SarabunPSK" w:hAnsi="TH SarabunPSK" w:cs="TH SarabunPSK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4208574" wp14:editId="205CB731">
            <wp:simplePos x="0" y="0"/>
            <wp:positionH relativeFrom="column">
              <wp:posOffset>2352675</wp:posOffset>
            </wp:positionH>
            <wp:positionV relativeFrom="paragraph">
              <wp:posOffset>41275</wp:posOffset>
            </wp:positionV>
            <wp:extent cx="1003300" cy="1085850"/>
            <wp:effectExtent l="0" t="0" r="0" b="0"/>
            <wp:wrapNone/>
            <wp:docPr id="2" name="Picture 2" descr="A black and whit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drawing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D7E30" w14:textId="77777777" w:rsidR="00D366C9" w:rsidRPr="00A15136" w:rsidRDefault="00D366C9" w:rsidP="00D366C9">
      <w:pPr>
        <w:pStyle w:val="Heading1"/>
      </w:pPr>
    </w:p>
    <w:p w14:paraId="567EAFA2" w14:textId="77777777" w:rsidR="0051489C" w:rsidRDefault="0051489C" w:rsidP="00D366C9">
      <w:pPr>
        <w:pStyle w:val="Heading1"/>
        <w:rPr>
          <w:rStyle w:val="AngsanaUPC17"/>
          <w:rFonts w:ascii="TH SarabunPSK" w:hAnsi="TH SarabunPSK" w:cs="TH SarabunPSK"/>
          <w:color w:val="FFFFFF"/>
        </w:rPr>
      </w:pPr>
      <w:r w:rsidRPr="00A15136">
        <w:rPr>
          <w:rStyle w:val="AngsanaUPC17"/>
          <w:rFonts w:ascii="TH SarabunPSK" w:hAnsi="TH SarabunPSK" w:cs="TH SarabunPSK" w:hint="cs"/>
          <w:color w:val="FFFFFF"/>
          <w:cs/>
        </w:rPr>
        <w:t>ภาพ๑</w:t>
      </w:r>
    </w:p>
    <w:p w14:paraId="5524CAE6" w14:textId="77777777" w:rsidR="00060CB0" w:rsidRDefault="00060CB0" w:rsidP="00060CB0">
      <w:pPr>
        <w:spacing w:after="0" w:line="380" w:lineRule="exact"/>
        <w:jc w:val="center"/>
        <w:rPr>
          <w:rFonts w:ascii="TH SarabunPSK" w:eastAsia="SimSun" w:hAnsi="TH SarabunPSK" w:cs="TH SarabunPSK"/>
          <w:color w:val="000000"/>
          <w:sz w:val="48"/>
          <w:szCs w:val="48"/>
          <w:lang w:eastAsia="zh-CN"/>
        </w:rPr>
      </w:pPr>
    </w:p>
    <w:p w14:paraId="7F88BEEE" w14:textId="77777777" w:rsidR="00525752" w:rsidRPr="00A10688" w:rsidRDefault="00A10688" w:rsidP="00060CB0">
      <w:pPr>
        <w:spacing w:after="0" w:line="380" w:lineRule="exact"/>
        <w:jc w:val="center"/>
        <w:rPr>
          <w:rFonts w:ascii="TH SarabunPSK" w:eastAsia="SimSun" w:hAnsi="TH SarabunPSK" w:cs="TH SarabunPSK"/>
          <w:color w:val="000000"/>
          <w:sz w:val="48"/>
          <w:szCs w:val="48"/>
          <w:cs/>
          <w:lang w:eastAsia="zh-CN"/>
        </w:rPr>
      </w:pPr>
      <w:r w:rsidRPr="00A10688">
        <w:rPr>
          <w:rFonts w:ascii="TH SarabunPSK" w:eastAsia="SimSun" w:hAnsi="TH SarabunPSK" w:cs="TH SarabunPSK" w:hint="cs"/>
          <w:color w:val="000000"/>
          <w:sz w:val="48"/>
          <w:szCs w:val="48"/>
          <w:cs/>
          <w:lang w:eastAsia="zh-CN"/>
        </w:rPr>
        <w:t>ก</w:t>
      </w:r>
      <w:r w:rsidR="00060CB0">
        <w:rPr>
          <w:rFonts w:ascii="TH SarabunPSK" w:eastAsia="SimSun" w:hAnsi="TH SarabunPSK" w:cs="TH SarabunPSK" w:hint="cs"/>
          <w:color w:val="000000"/>
          <w:sz w:val="48"/>
          <w:szCs w:val="48"/>
          <w:cs/>
          <w:lang w:eastAsia="zh-CN"/>
        </w:rPr>
        <w:t>ฎ</w:t>
      </w:r>
      <w:r w:rsidRPr="00A10688">
        <w:rPr>
          <w:rFonts w:ascii="TH SarabunPSK" w:eastAsia="SimSun" w:hAnsi="TH SarabunPSK" w:cs="TH SarabunPSK" w:hint="cs"/>
          <w:color w:val="000000"/>
          <w:sz w:val="48"/>
          <w:szCs w:val="48"/>
          <w:cs/>
          <w:lang w:eastAsia="zh-CN"/>
        </w:rPr>
        <w:t>กระทรวง</w:t>
      </w:r>
      <w:r w:rsidR="00060CB0">
        <w:rPr>
          <w:rFonts w:ascii="TH SarabunPSK" w:eastAsia="SimSun" w:hAnsi="TH SarabunPSK" w:cs="TH SarabunPSK" w:hint="cs"/>
          <w:color w:val="000000"/>
          <w:sz w:val="48"/>
          <w:szCs w:val="48"/>
          <w:cs/>
          <w:lang w:eastAsia="zh-CN"/>
        </w:rPr>
        <w:t xml:space="preserve">               </w:t>
      </w:r>
    </w:p>
    <w:p w14:paraId="3C11A773" w14:textId="77777777" w:rsidR="00A10688" w:rsidRPr="00D366C9" w:rsidRDefault="00A10688" w:rsidP="00060CB0">
      <w:pPr>
        <w:spacing w:after="0" w:line="380" w:lineRule="exact"/>
        <w:jc w:val="center"/>
        <w:rPr>
          <w:rFonts w:ascii="TH SarabunPSK" w:eastAsia="SimSun" w:hAnsi="TH SarabunPSK" w:cs="TH SarabunPSK"/>
          <w:color w:val="000000"/>
          <w:sz w:val="34"/>
          <w:szCs w:val="34"/>
          <w:lang w:eastAsia="zh-CN"/>
        </w:rPr>
      </w:pPr>
      <w:r w:rsidRPr="00D366C9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 xml:space="preserve">ฉบับที่ </w:t>
      </w:r>
      <w:r w:rsidR="0051489C" w:rsidRPr="00D366C9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>๓๙</w:t>
      </w:r>
      <w:r w:rsidR="00506BAB" w:rsidRPr="00D366C9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>๕</w:t>
      </w:r>
      <w:r w:rsidRPr="00D366C9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 xml:space="preserve"> (พ.ศ. </w:t>
      </w:r>
      <w:r w:rsidR="0051489C" w:rsidRPr="00D366C9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>๒๕๖</w:t>
      </w:r>
      <w:r w:rsidR="00506BAB" w:rsidRPr="00D366C9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>๗</w:t>
      </w:r>
      <w:r w:rsidRPr="00D366C9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>)</w:t>
      </w:r>
    </w:p>
    <w:p w14:paraId="0C51AB57" w14:textId="77777777" w:rsidR="00525752" w:rsidRPr="00D366C9" w:rsidRDefault="00525752" w:rsidP="00060CB0">
      <w:pPr>
        <w:spacing w:after="0" w:line="380" w:lineRule="exact"/>
        <w:jc w:val="center"/>
        <w:rPr>
          <w:rFonts w:ascii="TH SarabunPSK" w:eastAsia="SimSun" w:hAnsi="TH SarabunPSK" w:cs="TH SarabunPSK"/>
          <w:color w:val="000000"/>
          <w:sz w:val="34"/>
          <w:szCs w:val="34"/>
          <w:lang w:eastAsia="zh-CN"/>
        </w:rPr>
      </w:pPr>
      <w:r w:rsidRPr="00D366C9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>ออกตามความในประมวลรัษฎากร</w:t>
      </w:r>
    </w:p>
    <w:p w14:paraId="3426E3CD" w14:textId="77777777" w:rsidR="00525752" w:rsidRPr="00D366C9" w:rsidRDefault="00525752" w:rsidP="00060CB0">
      <w:pPr>
        <w:spacing w:after="0" w:line="380" w:lineRule="exact"/>
        <w:jc w:val="center"/>
        <w:rPr>
          <w:rFonts w:ascii="TH SarabunPSK" w:eastAsia="SimSun" w:hAnsi="TH SarabunPSK" w:cs="TH SarabunPSK"/>
          <w:color w:val="000000"/>
          <w:sz w:val="34"/>
          <w:szCs w:val="34"/>
          <w:lang w:eastAsia="zh-CN"/>
        </w:rPr>
      </w:pPr>
      <w:r w:rsidRPr="00D366C9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>ว่าด้วยการ</w:t>
      </w:r>
      <w:r w:rsidR="00A10688" w:rsidRPr="00D366C9">
        <w:rPr>
          <w:rFonts w:ascii="TH SarabunPSK" w:eastAsia="SimSun" w:hAnsi="TH SarabunPSK" w:cs="TH SarabunPSK" w:hint="cs"/>
          <w:color w:val="000000"/>
          <w:sz w:val="34"/>
          <w:szCs w:val="34"/>
          <w:cs/>
          <w:lang w:eastAsia="zh-CN"/>
        </w:rPr>
        <w:t>ยกเว้นรัษฎากร</w:t>
      </w:r>
    </w:p>
    <w:p w14:paraId="52FDF5FB" w14:textId="77777777" w:rsidR="00525752" w:rsidRPr="00A10688" w:rsidRDefault="00525752" w:rsidP="00525752">
      <w:pPr>
        <w:spacing w:after="0" w:line="280" w:lineRule="exact"/>
        <w:jc w:val="center"/>
        <w:rPr>
          <w:rFonts w:ascii="TH SarabunPSK" w:eastAsia="SimSun" w:hAnsi="TH SarabunPSK" w:cs="TH SarabunPSK"/>
          <w:sz w:val="34"/>
          <w:szCs w:val="34"/>
          <w:u w:val="thick"/>
          <w:lang w:eastAsia="zh-CN"/>
        </w:rPr>
      </w:pPr>
      <w:r w:rsidRPr="00A10688">
        <w:rPr>
          <w:rFonts w:ascii="TH SarabunPSK" w:eastAsia="SimSun" w:hAnsi="TH SarabunPSK" w:cs="TH SarabunPSK" w:hint="cs"/>
          <w:sz w:val="34"/>
          <w:szCs w:val="34"/>
          <w:u w:val="thick"/>
          <w:lang w:eastAsia="zh-CN"/>
        </w:rPr>
        <w:tab/>
      </w:r>
      <w:r w:rsidRPr="00A10688">
        <w:rPr>
          <w:rFonts w:ascii="TH SarabunPSK" w:eastAsia="SimSun" w:hAnsi="TH SarabunPSK" w:cs="TH SarabunPSK" w:hint="cs"/>
          <w:sz w:val="34"/>
          <w:szCs w:val="34"/>
          <w:u w:val="thick"/>
          <w:lang w:eastAsia="zh-CN"/>
        </w:rPr>
        <w:tab/>
      </w:r>
    </w:p>
    <w:p w14:paraId="73D27519" w14:textId="77777777" w:rsidR="00506BAB" w:rsidRPr="00A10688" w:rsidRDefault="00506BAB" w:rsidP="00BD3878">
      <w:pPr>
        <w:spacing w:before="240" w:after="0"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3006CA">
        <w:rPr>
          <w:rFonts w:ascii="TH SarabunPSK" w:hAnsi="TH SarabunPSK" w:cs="TH SarabunPSK" w:hint="cs"/>
          <w:spacing w:val="-8"/>
          <w:sz w:val="34"/>
          <w:szCs w:val="34"/>
          <w:cs/>
        </w:rPr>
        <w:tab/>
      </w:r>
      <w:r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Pr="00A10688">
        <w:rPr>
          <w:rFonts w:ascii="TH SarabunPSK" w:hAnsi="TH SarabunPSK" w:cs="TH SarabunPSK" w:hint="cs"/>
          <w:spacing w:val="-14"/>
          <w:sz w:val="34"/>
          <w:szCs w:val="34"/>
          <w:cs/>
        </w:rPr>
        <w:t>อาศัยอำนาจตามความในมาตรา ๔ แห่งประมวลรัษฎากร ซึ่งแก้ไขเพิ่มเติม</w:t>
      </w:r>
      <w:r w:rsidRPr="00A10688">
        <w:rPr>
          <w:rFonts w:ascii="TH SarabunPSK" w:hAnsi="TH SarabunPSK" w:cs="TH SarabunPSK" w:hint="cs"/>
          <w:spacing w:val="-14"/>
          <w:sz w:val="34"/>
          <w:szCs w:val="34"/>
        </w:rPr>
        <w:br/>
      </w:r>
      <w:r w:rsidRPr="00A10688">
        <w:rPr>
          <w:rFonts w:ascii="TH SarabunPSK" w:hAnsi="TH SarabunPSK" w:cs="TH SarabunPSK" w:hint="cs"/>
          <w:spacing w:val="-14"/>
          <w:sz w:val="34"/>
          <w:szCs w:val="34"/>
          <w:cs/>
        </w:rPr>
        <w:t>โดยพระราชบัญญัติแก้ไขเพิ่มเติมประมวลรัษฎากร (ฉบับที่ ๒๐) พ.ศ. ๒๕๑๓ และมาตรา ๔๒ (๑๗)</w:t>
      </w:r>
      <w:r w:rsidRPr="00A10688">
        <w:rPr>
          <w:rFonts w:ascii="TH SarabunPSK" w:hAnsi="TH SarabunPSK" w:cs="TH SarabunPSK" w:hint="cs"/>
          <w:spacing w:val="-14"/>
          <w:sz w:val="34"/>
          <w:szCs w:val="34"/>
        </w:rPr>
        <w:br/>
      </w:r>
      <w:r w:rsidRPr="00A10688">
        <w:rPr>
          <w:rFonts w:ascii="TH SarabunPSK" w:hAnsi="TH SarabunPSK" w:cs="TH SarabunPSK" w:hint="cs"/>
          <w:spacing w:val="-4"/>
          <w:sz w:val="34"/>
          <w:szCs w:val="34"/>
          <w:cs/>
        </w:rPr>
        <w:t>แห่งประมวลรัษฎากร ซึ่งแก้ไขเพิ่มเติมโดยพระราชบัญญัติแก้ไขเพิ่มเติมประมวลรัษฎากร (ฉบับที่ ๑๐)</w:t>
      </w:r>
      <w:r w:rsidRPr="00A10688">
        <w:rPr>
          <w:rFonts w:ascii="TH SarabunPSK" w:hAnsi="TH SarabunPSK" w:cs="TH SarabunPSK" w:hint="cs"/>
          <w:sz w:val="34"/>
          <w:szCs w:val="34"/>
        </w:rPr>
        <w:br/>
      </w:r>
      <w:r w:rsidRPr="00A10688">
        <w:rPr>
          <w:rFonts w:ascii="TH SarabunPSK" w:hAnsi="TH SarabunPSK" w:cs="TH SarabunPSK" w:hint="cs"/>
          <w:sz w:val="34"/>
          <w:szCs w:val="34"/>
          <w:cs/>
        </w:rPr>
        <w:t>พ.ศ. ๒๔๙๖ รัฐมนตรีว่าการกระทรวงการคลังออกกฎกระทรวงไว้ ดังต่อไปนี้</w:t>
      </w:r>
    </w:p>
    <w:p w14:paraId="6BE334E5" w14:textId="77777777" w:rsidR="00506BAB" w:rsidRPr="00E20892" w:rsidRDefault="00506BAB" w:rsidP="00D366C9">
      <w:pPr>
        <w:tabs>
          <w:tab w:val="left" w:pos="1440"/>
          <w:tab w:val="left" w:pos="1800"/>
          <w:tab w:val="left" w:pos="2070"/>
        </w:tabs>
        <w:spacing w:after="0"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3006CA">
        <w:rPr>
          <w:rFonts w:ascii="TH SarabunPSK" w:hAnsi="TH SarabunPSK" w:cs="TH SarabunPSK" w:hint="cs"/>
          <w:spacing w:val="-8"/>
          <w:sz w:val="34"/>
          <w:szCs w:val="34"/>
          <w:cs/>
        </w:rPr>
        <w:tab/>
        <w:t>ข้อ</w:t>
      </w:r>
      <w:r w:rsidRPr="003006CA">
        <w:rPr>
          <w:rFonts w:ascii="TH SarabunPSK" w:hAnsi="TH SarabunPSK" w:cs="TH SarabunPSK" w:hint="cs"/>
          <w:spacing w:val="-8"/>
          <w:sz w:val="34"/>
          <w:szCs w:val="34"/>
          <w:cs/>
        </w:rPr>
        <w:tab/>
        <w:t>๑</w:t>
      </w:r>
      <w:r w:rsidRPr="003006CA">
        <w:rPr>
          <w:rFonts w:ascii="TH SarabunPSK" w:hAnsi="TH SarabunPSK" w:cs="TH SarabunPSK" w:hint="cs"/>
          <w:spacing w:val="-8"/>
          <w:sz w:val="34"/>
          <w:szCs w:val="34"/>
          <w:cs/>
        </w:rPr>
        <w:tab/>
        <w:t>ให้ยกเลิกความในวรรคสองของ (๑๐๕) ของข้อ ๒ แห่งกฎกระทรวง ฉบับที่ ๑๒๖</w:t>
      </w:r>
      <w:r w:rsidRPr="00E20892">
        <w:rPr>
          <w:rFonts w:ascii="TH SarabunPSK" w:hAnsi="TH SarabunPSK" w:cs="TH SarabunPSK" w:hint="cs"/>
          <w:sz w:val="34"/>
          <w:szCs w:val="34"/>
          <w:cs/>
        </w:rPr>
        <w:t xml:space="preserve"> (พ.ศ. ๒๕๐๙)</w:t>
      </w:r>
      <w:r w:rsidRPr="00E20892">
        <w:rPr>
          <w:rFonts w:ascii="TH SarabunPSK" w:hAnsi="TH SarabunPSK" w:cs="TH SarabunPSK" w:hint="cs"/>
          <w:sz w:val="34"/>
          <w:szCs w:val="34"/>
        </w:rPr>
        <w:t xml:space="preserve"> </w:t>
      </w:r>
      <w:r w:rsidRPr="00E20892">
        <w:rPr>
          <w:rFonts w:ascii="TH SarabunPSK" w:hAnsi="TH SarabunPSK" w:cs="TH SarabunPSK" w:hint="cs"/>
          <w:sz w:val="34"/>
          <w:szCs w:val="34"/>
          <w:cs/>
        </w:rPr>
        <w:t>ออกตามความในประมวลรัษฎากร ว่าด้วยการยกเว้นรัษฎากร ซึ่งแก้ไขเพิ่มเติมโดยกฎกระทรวง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20892">
        <w:rPr>
          <w:rFonts w:ascii="TH SarabunPSK" w:hAnsi="TH SarabunPSK" w:cs="TH SarabunPSK" w:hint="cs"/>
          <w:sz w:val="34"/>
          <w:szCs w:val="34"/>
          <w:cs/>
        </w:rPr>
        <w:t>ฉบับที่ ๓๙๐ (พ.ศ. ๒๕๖๖) ออกตามความในประมวลรัษฎากร ว่าด้วยการยกเว้นรัษฎากร และให้ใช้ความต่อไปนี้แทน</w:t>
      </w:r>
    </w:p>
    <w:p w14:paraId="067115ED" w14:textId="77777777" w:rsidR="00506BAB" w:rsidRPr="00506BAB" w:rsidRDefault="00506BAB" w:rsidP="00D366C9">
      <w:pPr>
        <w:tabs>
          <w:tab w:val="left" w:pos="1440"/>
          <w:tab w:val="left" w:pos="1800"/>
          <w:tab w:val="left" w:pos="2070"/>
        </w:tabs>
        <w:spacing w:after="0" w:line="380" w:lineRule="exact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Pr="00A10688">
        <w:rPr>
          <w:rFonts w:ascii="TH SarabunPSK" w:hAnsi="TH SarabunPSK" w:cs="TH SarabunPSK" w:hint="cs"/>
          <w:sz w:val="34"/>
          <w:szCs w:val="34"/>
        </w:rPr>
        <w:t>“</w:t>
      </w:r>
      <w:r w:rsidRPr="00E20892">
        <w:rPr>
          <w:rFonts w:ascii="TH SarabunPSK" w:hAnsi="TH SarabunPSK" w:cs="TH SarabunPSK" w:hint="cs"/>
          <w:sz w:val="34"/>
          <w:szCs w:val="34"/>
          <w:cs/>
        </w:rPr>
        <w:t xml:space="preserve">ในปีภาษี ๒๕๖๗ ถึงปีภาษี ๒๕๖๙ หากผู้มีเงินได้มีการซื้อหน่วยลงทุนระหว่างวันที่ </w:t>
      </w:r>
      <w:r w:rsidRPr="00BC220A">
        <w:rPr>
          <w:rFonts w:ascii="TH SarabunPSK" w:hAnsi="TH SarabunPSK" w:cs="TH SarabunPSK" w:hint="cs"/>
          <w:spacing w:val="-4"/>
          <w:sz w:val="34"/>
          <w:szCs w:val="34"/>
          <w:cs/>
        </w:rPr>
        <w:t>๑ มกราคม พ.ศ</w:t>
      </w:r>
      <w:r w:rsidR="004C4DB9">
        <w:rPr>
          <w:rFonts w:ascii="TH SarabunPSK" w:hAnsi="TH SarabunPSK" w:cs="TH SarabunPSK" w:hint="cs"/>
          <w:spacing w:val="-4"/>
          <w:sz w:val="34"/>
          <w:szCs w:val="34"/>
          <w:cs/>
        </w:rPr>
        <w:t>.</w:t>
      </w:r>
      <w:r w:rsidRPr="00BC220A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๒๕๖๗ ถึงวันที่ ๓๑ ธันวาคม พ.ศ. ๒๕๖๙ ให้เงินได้ตามวรรคหนึ่ง</w:t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>เท่าที่จ่ายเป็นค่าซื้อหน่วยลงทุนในอัตราไม่เกินร้อยละสามสิบของเงินได้พึงประเมิน เฉพาะส่วนที่</w:t>
      </w:r>
      <w:r w:rsidRPr="00BC220A">
        <w:rPr>
          <w:rFonts w:ascii="TH SarabunPSK" w:hAnsi="TH SarabunPSK" w:cs="TH SarabunPSK" w:hint="cs"/>
          <w:spacing w:val="-4"/>
          <w:sz w:val="34"/>
          <w:szCs w:val="34"/>
          <w:cs/>
        </w:rPr>
        <w:t>ไม่เกิน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สามแสนบาท </w:t>
      </w:r>
      <w:r>
        <w:rPr>
          <w:rFonts w:ascii="TH SarabunPSK" w:hAnsi="TH SarabunPSK" w:cs="TH SarabunPSK"/>
          <w:sz w:val="34"/>
          <w:szCs w:val="34"/>
          <w:cs/>
        </w:rPr>
        <w:br/>
      </w:r>
      <w:r>
        <w:rPr>
          <w:rFonts w:ascii="TH SarabunPSK" w:hAnsi="TH SarabunPSK" w:cs="TH SarabunPSK" w:hint="cs"/>
          <w:sz w:val="34"/>
          <w:szCs w:val="34"/>
          <w:cs/>
        </w:rPr>
        <w:t>โดย</w:t>
      </w:r>
      <w:r w:rsidRPr="00E20892">
        <w:rPr>
          <w:rFonts w:ascii="TH SarabunPSK" w:hAnsi="TH SarabunPSK" w:cs="TH SarabunPSK" w:hint="cs"/>
          <w:sz w:val="34"/>
          <w:szCs w:val="34"/>
          <w:cs/>
        </w:rPr>
        <w:t>ผู้มีเงินได้</w:t>
      </w:r>
      <w:r>
        <w:rPr>
          <w:rFonts w:ascii="TH SarabunPSK" w:hAnsi="TH SarabunPSK" w:cs="TH SarabunPSK" w:hint="cs"/>
          <w:sz w:val="34"/>
          <w:szCs w:val="34"/>
          <w:cs/>
        </w:rPr>
        <w:t>ต้อง</w:t>
      </w:r>
      <w:r w:rsidRPr="00E20892">
        <w:rPr>
          <w:rFonts w:ascii="TH SarabunPSK" w:hAnsi="TH SarabunPSK" w:cs="TH SarabunPSK" w:hint="cs"/>
          <w:sz w:val="34"/>
          <w:szCs w:val="34"/>
          <w:cs/>
        </w:rPr>
        <w:t>ถือหน่วยลงทุนในกองทุนรวมไทยเพื่อความยั่งยืนไม่น้อยกว่า</w:t>
      </w:r>
      <w:r>
        <w:rPr>
          <w:rFonts w:ascii="TH SarabunPSK" w:hAnsi="TH SarabunPSK" w:cs="TH SarabunPSK" w:hint="cs"/>
          <w:sz w:val="34"/>
          <w:szCs w:val="34"/>
          <w:cs/>
        </w:rPr>
        <w:t>ห้า</w:t>
      </w:r>
      <w:r w:rsidRPr="00E20892">
        <w:rPr>
          <w:rFonts w:ascii="TH SarabunPSK" w:hAnsi="TH SarabunPSK" w:cs="TH SarabunPSK" w:hint="cs"/>
          <w:sz w:val="34"/>
          <w:szCs w:val="34"/>
          <w:cs/>
        </w:rPr>
        <w:t xml:space="preserve">ปีนับตั้งแต่วันที่ซื้อหน่วยลงทุน แต่ไม่รวมถึงกรณีทุพพลภาพหรือตาย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ทั้งนี้ </w:t>
      </w:r>
      <w:r w:rsidRPr="00E20892">
        <w:rPr>
          <w:rFonts w:ascii="TH SarabunPSK" w:hAnsi="TH SarabunPSK" w:cs="TH SarabunPSK" w:hint="cs"/>
          <w:sz w:val="34"/>
          <w:szCs w:val="34"/>
          <w:cs/>
        </w:rPr>
        <w:t>เงินได้ที่ได้รับยกเว้นดังกล่าวให้เป็นไปตามหลักเกณฑ์ วิธีการ และเงื่อนไขที่อธิบดีประกาศ</w:t>
      </w:r>
      <w:proofErr w:type="spellStart"/>
      <w:r w:rsidRPr="00E20892">
        <w:rPr>
          <w:rFonts w:ascii="TH SarabunPSK" w:hAnsi="TH SarabunPSK" w:cs="TH SarabunPSK" w:hint="cs"/>
          <w:sz w:val="34"/>
          <w:szCs w:val="34"/>
          <w:cs/>
        </w:rPr>
        <w:t>กําหนด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>”</w:t>
      </w:r>
    </w:p>
    <w:p w14:paraId="3B62EBC1" w14:textId="77777777" w:rsidR="00506BAB" w:rsidRDefault="00506BAB" w:rsidP="00D366C9">
      <w:pPr>
        <w:tabs>
          <w:tab w:val="left" w:pos="1440"/>
          <w:tab w:val="left" w:pos="1800"/>
          <w:tab w:val="left" w:pos="2070"/>
        </w:tabs>
        <w:spacing w:after="0" w:line="380" w:lineRule="exact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Pr="00E20892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E20892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๒</w:t>
      </w:r>
      <w:r w:rsidRPr="00E20892">
        <w:rPr>
          <w:rFonts w:ascii="TH SarabunPSK" w:hAnsi="TH SarabunPSK" w:cs="TH SarabunPSK" w:hint="cs"/>
          <w:sz w:val="34"/>
          <w:szCs w:val="34"/>
          <w:cs/>
        </w:rPr>
        <w:tab/>
        <w:t>ให้</w:t>
      </w:r>
      <w:r>
        <w:rPr>
          <w:rFonts w:ascii="TH SarabunPSK" w:hAnsi="TH SarabunPSK" w:cs="TH SarabunPSK" w:hint="cs"/>
          <w:sz w:val="34"/>
          <w:szCs w:val="34"/>
          <w:cs/>
        </w:rPr>
        <w:t>เพิ่มความต่อไปนี้เป็นวรรคสามของ (๑๐๕) ของ</w:t>
      </w:r>
      <w:r w:rsidRPr="00E20892">
        <w:rPr>
          <w:rFonts w:ascii="TH SarabunPSK" w:hAnsi="TH SarabunPSK" w:cs="TH SarabunPSK" w:hint="cs"/>
          <w:sz w:val="34"/>
          <w:szCs w:val="34"/>
          <w:cs/>
        </w:rPr>
        <w:t xml:space="preserve">ข้อ ๒ แห่งกฎกระทรวง </w:t>
      </w:r>
      <w:r w:rsidRPr="00D84FA5">
        <w:rPr>
          <w:rFonts w:ascii="TH SarabunPSK" w:hAnsi="TH SarabunPSK" w:cs="TH SarabunPSK" w:hint="cs"/>
          <w:spacing w:val="-8"/>
          <w:sz w:val="34"/>
          <w:szCs w:val="34"/>
          <w:cs/>
        </w:rPr>
        <w:t>ฉบับที่ ๑๒๖ (พ.ศ. ๒๕๐๙)</w:t>
      </w:r>
      <w:r w:rsidRPr="00D84FA5">
        <w:rPr>
          <w:rFonts w:ascii="TH SarabunPSK" w:hAnsi="TH SarabunPSK" w:cs="TH SarabunPSK" w:hint="cs"/>
          <w:spacing w:val="-8"/>
          <w:sz w:val="34"/>
          <w:szCs w:val="34"/>
        </w:rPr>
        <w:t xml:space="preserve"> </w:t>
      </w:r>
      <w:r w:rsidRPr="00D84FA5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ออกตามความในประมวลรัษฎากร ว่าด้วยการยกเว้นรัษฎากร </w:t>
      </w:r>
    </w:p>
    <w:p w14:paraId="5CFB2FF7" w14:textId="77777777" w:rsidR="00506BAB" w:rsidRDefault="00506BAB" w:rsidP="00D366C9">
      <w:pPr>
        <w:tabs>
          <w:tab w:val="left" w:pos="1440"/>
          <w:tab w:val="left" w:pos="1800"/>
          <w:tab w:val="left" w:pos="2070"/>
        </w:tabs>
        <w:spacing w:after="0"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pacing w:val="-4"/>
          <w:sz w:val="34"/>
          <w:szCs w:val="34"/>
          <w:cs/>
        </w:rPr>
        <w:tab/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>“</w:t>
      </w:r>
      <w:r w:rsidRPr="00E20892">
        <w:rPr>
          <w:rFonts w:ascii="TH SarabunPSK" w:hAnsi="TH SarabunPSK" w:cs="TH SarabunPSK" w:hint="cs"/>
          <w:sz w:val="34"/>
          <w:szCs w:val="34"/>
          <w:cs/>
        </w:rPr>
        <w:t>ในกรณีที่ผู้มีเงินได้ไม่ปฏิบัติตามหลักเกณฑ์ วิธีการ และเงื่อนไขที่</w:t>
      </w:r>
      <w:proofErr w:type="spellStart"/>
      <w:r w:rsidRPr="00E20892">
        <w:rPr>
          <w:rFonts w:ascii="TH SarabunPSK" w:hAnsi="TH SarabunPSK" w:cs="TH SarabunPSK" w:hint="cs"/>
          <w:sz w:val="34"/>
          <w:szCs w:val="34"/>
          <w:cs/>
        </w:rPr>
        <w:t>กําหนด</w:t>
      </w:r>
      <w:proofErr w:type="spellEnd"/>
      <w:r w:rsidRPr="00E20892">
        <w:rPr>
          <w:rFonts w:ascii="TH SarabunPSK" w:hAnsi="TH SarabunPSK" w:cs="TH SarabunPSK" w:hint="cs"/>
          <w:sz w:val="34"/>
          <w:szCs w:val="34"/>
          <w:cs/>
        </w:rPr>
        <w:t>ใน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E20892">
        <w:rPr>
          <w:rFonts w:ascii="TH SarabunPSK" w:hAnsi="TH SarabunPSK" w:cs="TH SarabunPSK" w:hint="cs"/>
          <w:sz w:val="34"/>
          <w:szCs w:val="34"/>
          <w:cs/>
        </w:rPr>
        <w:t>วรรคหนึ่ง</w:t>
      </w:r>
      <w:r>
        <w:rPr>
          <w:rFonts w:ascii="TH SarabunPSK" w:hAnsi="TH SarabunPSK" w:cs="TH SarabunPSK" w:hint="cs"/>
          <w:sz w:val="34"/>
          <w:szCs w:val="34"/>
          <w:cs/>
        </w:rPr>
        <w:t>หรือ</w:t>
      </w:r>
      <w:r w:rsidRPr="00E20892">
        <w:rPr>
          <w:rFonts w:ascii="TH SarabunPSK" w:hAnsi="TH SarabunPSK" w:cs="TH SarabunPSK" w:hint="cs"/>
          <w:sz w:val="34"/>
          <w:szCs w:val="34"/>
          <w:cs/>
        </w:rPr>
        <w:t>วรรคสอง ให้ผู้มีเงินได้นั้นหมดสิทธิได้รับยกเว้นและต้องเสียภาษีเงินได้สำหรับเงินได้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E20892">
        <w:rPr>
          <w:rFonts w:ascii="TH SarabunPSK" w:hAnsi="TH SarabunPSK" w:cs="TH SarabunPSK" w:hint="cs"/>
          <w:sz w:val="34"/>
          <w:szCs w:val="34"/>
          <w:cs/>
        </w:rPr>
        <w:t>ที่ได้รับยกเว้น</w:t>
      </w:r>
      <w:r>
        <w:rPr>
          <w:rFonts w:ascii="TH SarabunPSK" w:hAnsi="TH SarabunPSK" w:cs="TH SarabunPSK" w:hint="cs"/>
          <w:sz w:val="34"/>
          <w:szCs w:val="34"/>
          <w:cs/>
        </w:rPr>
        <w:t>ตามวรรคหนึ่งหรือวรรคสอง</w:t>
      </w:r>
      <w:r w:rsidRPr="00E20892">
        <w:rPr>
          <w:rFonts w:ascii="TH SarabunPSK" w:hAnsi="TH SarabunPSK" w:cs="TH SarabunPSK" w:hint="cs"/>
          <w:sz w:val="34"/>
          <w:szCs w:val="34"/>
          <w:cs/>
        </w:rPr>
        <w:t>มาแล้วด้วย</w:t>
      </w:r>
      <w:r>
        <w:rPr>
          <w:rFonts w:ascii="TH SarabunPSK" w:hAnsi="TH SarabunPSK" w:cs="TH SarabunPSK" w:hint="cs"/>
          <w:sz w:val="34"/>
          <w:szCs w:val="34"/>
          <w:cs/>
        </w:rPr>
        <w:t>”</w:t>
      </w:r>
    </w:p>
    <w:p w14:paraId="2B6C034E" w14:textId="77777777" w:rsidR="00506BAB" w:rsidRDefault="00506BAB" w:rsidP="00D366C9">
      <w:pPr>
        <w:tabs>
          <w:tab w:val="left" w:pos="1440"/>
          <w:tab w:val="left" w:pos="1800"/>
          <w:tab w:val="left" w:pos="2070"/>
        </w:tabs>
        <w:spacing w:after="0"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E20892">
        <w:rPr>
          <w:rFonts w:ascii="TH SarabunPSK" w:hAnsi="TH SarabunPSK" w:cs="TH SarabunPSK"/>
          <w:spacing w:val="-2"/>
          <w:sz w:val="34"/>
          <w:szCs w:val="34"/>
          <w:cs/>
        </w:rPr>
        <w:tab/>
      </w:r>
      <w:r w:rsidRPr="003B42CE">
        <w:rPr>
          <w:rFonts w:ascii="TH SarabunPSK" w:hAnsi="TH SarabunPSK" w:cs="TH SarabunPSK" w:hint="cs"/>
          <w:spacing w:val="-10"/>
          <w:sz w:val="34"/>
          <w:szCs w:val="34"/>
          <w:cs/>
        </w:rPr>
        <w:t>ข้อ</w:t>
      </w:r>
      <w:r w:rsidRPr="003B42CE">
        <w:rPr>
          <w:rFonts w:ascii="TH SarabunPSK" w:hAnsi="TH SarabunPSK" w:cs="TH SarabunPSK" w:hint="cs"/>
          <w:spacing w:val="-10"/>
          <w:sz w:val="34"/>
          <w:szCs w:val="34"/>
          <w:cs/>
        </w:rPr>
        <w:tab/>
        <w:t>๓</w:t>
      </w:r>
      <w:r w:rsidRPr="003B42CE">
        <w:rPr>
          <w:rFonts w:ascii="TH SarabunPSK" w:hAnsi="TH SarabunPSK" w:cs="TH SarabunPSK" w:hint="cs"/>
          <w:spacing w:val="-10"/>
          <w:sz w:val="34"/>
          <w:szCs w:val="34"/>
          <w:cs/>
        </w:rPr>
        <w:tab/>
        <w:t>ให้ยกเลิกความใน (๑๐๖) ของข้อ ๒ แห่งกฎกระทรวง ฉบับที่ ๑๒๖ (พ.ศ. ๒๕๐๙)</w:t>
      </w:r>
      <w:r w:rsidRPr="003B42CE">
        <w:rPr>
          <w:rFonts w:ascii="TH SarabunPSK" w:hAnsi="TH SarabunPSK" w:cs="TH SarabunPSK" w:hint="cs"/>
          <w:spacing w:val="-10"/>
          <w:sz w:val="34"/>
          <w:szCs w:val="34"/>
        </w:rPr>
        <w:t xml:space="preserve"> </w:t>
      </w:r>
      <w:r w:rsidRPr="00E20892">
        <w:rPr>
          <w:rFonts w:ascii="TH SarabunPSK" w:hAnsi="TH SarabunPSK" w:cs="TH SarabunPSK" w:hint="cs"/>
          <w:sz w:val="34"/>
          <w:szCs w:val="34"/>
          <w:cs/>
        </w:rPr>
        <w:t>ออกตามความในประมวลรัษฎากร ว่าด้วยการยกเว้นรัษฎากร ซึ่งแก้ไขเพิ่มเติมโดยกฎกระทรวง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E20892">
        <w:rPr>
          <w:rFonts w:ascii="TH SarabunPSK" w:hAnsi="TH SarabunPSK" w:cs="TH SarabunPSK" w:hint="cs"/>
          <w:sz w:val="34"/>
          <w:szCs w:val="34"/>
          <w:cs/>
        </w:rPr>
        <w:t>ฉบับที่ ๓๙๐ (พ.ศ. ๒๕๖๖) ออกตามความในประมวลรัษฎากร ว่าด้วยการยกเว้นรัษฎากร และให้ใช้ความต่อไปนี้แทน</w:t>
      </w:r>
    </w:p>
    <w:p w14:paraId="69C78261" w14:textId="77777777" w:rsidR="00913665" w:rsidRDefault="00913665" w:rsidP="00506BAB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25E1A22D" w14:textId="77777777" w:rsidR="00D366C9" w:rsidRDefault="00D366C9" w:rsidP="00506BAB">
      <w:pPr>
        <w:tabs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5C175124" w14:textId="77777777" w:rsidR="00913665" w:rsidRDefault="00913665" w:rsidP="00060CB0">
      <w:pPr>
        <w:tabs>
          <w:tab w:val="left" w:pos="1440"/>
          <w:tab w:val="left" w:pos="1800"/>
          <w:tab w:val="left" w:pos="2070"/>
        </w:tabs>
        <w:spacing w:after="0" w:line="380" w:lineRule="exact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/ </w:t>
      </w:r>
      <w:r w:rsidRPr="003B5B96">
        <w:rPr>
          <w:rFonts w:ascii="TH SarabunPSK" w:hAnsi="TH SarabunPSK" w:cs="TH SarabunPSK" w:hint="cs"/>
          <w:spacing w:val="-10"/>
          <w:sz w:val="34"/>
          <w:szCs w:val="34"/>
          <w:cs/>
        </w:rPr>
        <w:t>“</w:t>
      </w:r>
      <w:r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(๑๐๖) </w:t>
      </w:r>
      <w:r w:rsidRPr="003B5B96">
        <w:rPr>
          <w:rFonts w:ascii="TH SarabunPSK" w:hAnsi="TH SarabunPSK" w:cs="TH SarabunPSK" w:hint="cs"/>
          <w:spacing w:val="-10"/>
          <w:sz w:val="34"/>
          <w:szCs w:val="34"/>
          <w:cs/>
        </w:rPr>
        <w:t>เงิน</w:t>
      </w:r>
      <w:r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 ...</w:t>
      </w:r>
    </w:p>
    <w:p w14:paraId="0590C625" w14:textId="77777777" w:rsidR="00D366C9" w:rsidRDefault="00D366C9" w:rsidP="00913665">
      <w:pPr>
        <w:tabs>
          <w:tab w:val="left" w:pos="1440"/>
          <w:tab w:val="left" w:pos="1800"/>
          <w:tab w:val="left" w:pos="207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</w:p>
    <w:p w14:paraId="1E0E3AC8" w14:textId="77777777" w:rsidR="00D366C9" w:rsidRDefault="00D366C9" w:rsidP="00913665">
      <w:pPr>
        <w:tabs>
          <w:tab w:val="left" w:pos="1440"/>
          <w:tab w:val="left" w:pos="1800"/>
          <w:tab w:val="left" w:pos="207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</w:p>
    <w:p w14:paraId="22F1CD1F" w14:textId="77777777" w:rsidR="00506BAB" w:rsidRDefault="00506BAB" w:rsidP="00D366C9">
      <w:pPr>
        <w:tabs>
          <w:tab w:val="left" w:pos="1440"/>
          <w:tab w:val="left" w:pos="1800"/>
          <w:tab w:val="left" w:pos="2070"/>
        </w:tabs>
        <w:spacing w:after="0" w:line="380" w:lineRule="exact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 w:rsidRPr="003B5B96">
        <w:rPr>
          <w:rFonts w:ascii="TH SarabunPSK" w:hAnsi="TH SarabunPSK" w:cs="TH SarabunPSK"/>
          <w:spacing w:val="-10"/>
          <w:sz w:val="34"/>
          <w:szCs w:val="34"/>
          <w:cs/>
        </w:rPr>
        <w:lastRenderedPageBreak/>
        <w:tab/>
      </w:r>
      <w:r w:rsidRPr="003B5B96">
        <w:rPr>
          <w:rFonts w:ascii="TH SarabunPSK" w:hAnsi="TH SarabunPSK" w:cs="TH SarabunPSK" w:hint="cs"/>
          <w:spacing w:val="-10"/>
          <w:sz w:val="34"/>
          <w:szCs w:val="34"/>
          <w:cs/>
        </w:rPr>
        <w:t>“</w:t>
      </w:r>
      <w:r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(๑๐๖) </w:t>
      </w:r>
      <w:r w:rsidRPr="003B5B96">
        <w:rPr>
          <w:rFonts w:ascii="TH SarabunPSK" w:hAnsi="TH SarabunPSK" w:cs="TH SarabunPSK" w:hint="cs"/>
          <w:spacing w:val="-10"/>
          <w:sz w:val="34"/>
          <w:szCs w:val="34"/>
          <w:cs/>
        </w:rPr>
        <w:t>เงินหรือผลประโยชน์ใด ๆ ที่ได้รับเนื่องจากการขายหน่วยลงทุนคืนให้แก่</w:t>
      </w:r>
      <w:r>
        <w:rPr>
          <w:rFonts w:ascii="TH SarabunPSK" w:hAnsi="TH SarabunPSK" w:cs="TH SarabunPSK"/>
          <w:spacing w:val="-10"/>
          <w:sz w:val="34"/>
          <w:szCs w:val="34"/>
        </w:rPr>
        <w:br/>
      </w:r>
      <w:r w:rsidRPr="003B5B96">
        <w:rPr>
          <w:rFonts w:ascii="TH SarabunPSK" w:hAnsi="TH SarabunPSK" w:cs="TH SarabunPSK" w:hint="cs"/>
          <w:spacing w:val="-10"/>
          <w:sz w:val="34"/>
          <w:szCs w:val="34"/>
          <w:cs/>
        </w:rPr>
        <w:t>กองทุนรวมไทย</w:t>
      </w:r>
      <w:r w:rsidRPr="00E20892">
        <w:rPr>
          <w:rFonts w:ascii="TH SarabunPSK" w:hAnsi="TH SarabunPSK" w:cs="TH SarabunPSK" w:hint="cs"/>
          <w:spacing w:val="-4"/>
          <w:sz w:val="34"/>
          <w:szCs w:val="34"/>
          <w:cs/>
        </w:rPr>
        <w:t>เพื่อความยั่งยืนตามกฎหมายว่าด้วยหลักทรัพย์และตลาดหลักทรัพย์ ทั้งนี้ เฉพาะกรณีที่เงินหรือ</w:t>
      </w:r>
      <w:r w:rsidRPr="003B5B96">
        <w:rPr>
          <w:rFonts w:ascii="TH SarabunPSK" w:hAnsi="TH SarabunPSK" w:cs="TH SarabunPSK" w:hint="cs"/>
          <w:spacing w:val="-8"/>
          <w:sz w:val="34"/>
          <w:szCs w:val="34"/>
          <w:cs/>
        </w:rPr>
        <w:t>ผลประโยชน์ดังกล่าวคำนวณมาจากเงินได้พึงประเมินที่ได้รับยกเว้นไม่ต้องรวมคำนวณ</w:t>
      </w:r>
      <w:r>
        <w:rPr>
          <w:rFonts w:ascii="TH SarabunPSK" w:hAnsi="TH SarabunPSK" w:cs="TH SarabunPSK"/>
          <w:spacing w:val="-8"/>
          <w:sz w:val="34"/>
          <w:szCs w:val="34"/>
        </w:rPr>
        <w:br/>
      </w:r>
      <w:r w:rsidRPr="003B5B96">
        <w:rPr>
          <w:rFonts w:ascii="TH SarabunPSK" w:hAnsi="TH SarabunPSK" w:cs="TH SarabunPSK" w:hint="cs"/>
          <w:spacing w:val="-8"/>
          <w:sz w:val="34"/>
          <w:szCs w:val="34"/>
          <w:cs/>
        </w:rPr>
        <w:t>เพื่อเสียภาษีเงินได้</w:t>
      </w:r>
      <w:r w:rsidRPr="00D10BAF">
        <w:rPr>
          <w:rFonts w:ascii="TH SarabunPSK" w:hAnsi="TH SarabunPSK" w:cs="TH SarabunPSK" w:hint="cs"/>
          <w:spacing w:val="-12"/>
          <w:sz w:val="34"/>
          <w:szCs w:val="34"/>
          <w:cs/>
        </w:rPr>
        <w:t xml:space="preserve">ตาม (๑๐๕) และผู้มีเงินได้ต้องถือหน่วยลงทุนไม่น้อยกว่าระยะเวลาดังต่อไปนี้ </w:t>
      </w:r>
      <w:r>
        <w:rPr>
          <w:rFonts w:ascii="TH SarabunPSK" w:hAnsi="TH SarabunPSK" w:cs="TH SarabunPSK"/>
          <w:spacing w:val="-12"/>
          <w:sz w:val="34"/>
          <w:szCs w:val="34"/>
        </w:rPr>
        <w:br/>
      </w:r>
      <w:r w:rsidRPr="00D10BAF">
        <w:rPr>
          <w:rFonts w:ascii="TH SarabunPSK" w:hAnsi="TH SarabunPSK" w:cs="TH SarabunPSK" w:hint="cs"/>
          <w:spacing w:val="-12"/>
          <w:sz w:val="34"/>
          <w:szCs w:val="34"/>
          <w:cs/>
        </w:rPr>
        <w:t>แต่ไม่รวมถึงกรณีทุพพลภาพ</w:t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>หรือตาย</w:t>
      </w:r>
    </w:p>
    <w:p w14:paraId="3156D629" w14:textId="77777777" w:rsidR="00506BAB" w:rsidRDefault="00506BAB" w:rsidP="00D366C9">
      <w:pPr>
        <w:tabs>
          <w:tab w:val="left" w:pos="1440"/>
          <w:tab w:val="left" w:pos="1800"/>
          <w:tab w:val="left" w:pos="2070"/>
        </w:tabs>
        <w:spacing w:after="0" w:line="380" w:lineRule="exact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>
        <w:rPr>
          <w:rFonts w:ascii="TH SarabunPSK" w:hAnsi="TH SarabunPSK" w:cs="TH SarabunPSK"/>
          <w:spacing w:val="-4"/>
          <w:sz w:val="34"/>
          <w:szCs w:val="34"/>
          <w:cs/>
        </w:rPr>
        <w:tab/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>(ก)</w:t>
      </w:r>
      <w:r>
        <w:rPr>
          <w:rFonts w:ascii="TH SarabunPSK" w:hAnsi="TH SarabunPSK" w:cs="TH SarabunPSK"/>
          <w:spacing w:val="-4"/>
          <w:sz w:val="34"/>
          <w:szCs w:val="34"/>
          <w:cs/>
        </w:rPr>
        <w:tab/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>แปดปีนับตั้งแต่วันที่ซื้อหน่วยลงทุนตาม (๑๐๕) วรรคหนึ่ง</w:t>
      </w:r>
    </w:p>
    <w:p w14:paraId="6B62A9B3" w14:textId="77777777" w:rsidR="00506BAB" w:rsidRPr="00E20892" w:rsidRDefault="00506BAB" w:rsidP="00D366C9">
      <w:pPr>
        <w:tabs>
          <w:tab w:val="left" w:pos="1440"/>
          <w:tab w:val="left" w:pos="1800"/>
          <w:tab w:val="left" w:pos="2070"/>
        </w:tabs>
        <w:spacing w:after="0" w:line="380" w:lineRule="exact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>
        <w:rPr>
          <w:rFonts w:ascii="TH SarabunPSK" w:hAnsi="TH SarabunPSK" w:cs="TH SarabunPSK"/>
          <w:spacing w:val="-4"/>
          <w:sz w:val="34"/>
          <w:szCs w:val="34"/>
          <w:cs/>
        </w:rPr>
        <w:tab/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>(ข)</w:t>
      </w:r>
      <w:r>
        <w:rPr>
          <w:rFonts w:ascii="TH SarabunPSK" w:hAnsi="TH SarabunPSK" w:cs="TH SarabunPSK"/>
          <w:spacing w:val="-4"/>
          <w:sz w:val="34"/>
          <w:szCs w:val="34"/>
          <w:cs/>
        </w:rPr>
        <w:tab/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>ห้าปีนับตั้งแต่วันที่ซื้อหน่วยลงทุนตาม (๑๐๕) วรรคสอง”</w:t>
      </w:r>
    </w:p>
    <w:p w14:paraId="43152AD1" w14:textId="77777777" w:rsidR="00506BAB" w:rsidRPr="00A10688" w:rsidRDefault="00506BAB" w:rsidP="00D366C9">
      <w:pPr>
        <w:tabs>
          <w:tab w:val="left" w:pos="1440"/>
          <w:tab w:val="left" w:pos="1800"/>
          <w:tab w:val="left" w:pos="2070"/>
        </w:tabs>
        <w:spacing w:after="0" w:line="380" w:lineRule="exact"/>
        <w:jc w:val="thaiDistribute"/>
        <w:rPr>
          <w:rFonts w:ascii="TH SarabunPSK" w:hAnsi="TH SarabunPSK" w:cs="TH SarabunPSK"/>
          <w:spacing w:val="-4"/>
          <w:sz w:val="34"/>
          <w:szCs w:val="34"/>
          <w:cs/>
        </w:rPr>
      </w:pPr>
      <w:r w:rsidRPr="00A10688">
        <w:rPr>
          <w:rFonts w:ascii="TH SarabunPSK" w:hAnsi="TH SarabunPSK" w:cs="TH SarabunPSK" w:hint="cs"/>
          <w:spacing w:val="-4"/>
          <w:sz w:val="34"/>
          <w:szCs w:val="34"/>
          <w:cs/>
        </w:rPr>
        <w:tab/>
        <w:t>ข้อ</w:t>
      </w:r>
      <w:r>
        <w:rPr>
          <w:rFonts w:ascii="TH SarabunPSK" w:hAnsi="TH SarabunPSK" w:cs="TH SarabunPSK"/>
          <w:spacing w:val="-4"/>
          <w:sz w:val="34"/>
          <w:szCs w:val="34"/>
          <w:cs/>
        </w:rPr>
        <w:tab/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>๔</w:t>
      </w:r>
      <w:r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Pr="00A10688">
        <w:rPr>
          <w:rFonts w:ascii="TH SarabunPSK" w:hAnsi="TH SarabunPSK" w:cs="TH SarabunPSK" w:hint="cs"/>
          <w:spacing w:val="-4"/>
          <w:sz w:val="34"/>
          <w:szCs w:val="34"/>
          <w:cs/>
        </w:rPr>
        <w:t>กฎกระทรวงนี้ให้ใช้บังคับส</w:t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>ำ</w:t>
      </w:r>
      <w:r w:rsidRPr="00A10688">
        <w:rPr>
          <w:rFonts w:ascii="TH SarabunPSK" w:hAnsi="TH SarabunPSK" w:cs="TH SarabunPSK" w:hint="cs"/>
          <w:spacing w:val="-4"/>
          <w:sz w:val="34"/>
          <w:szCs w:val="34"/>
          <w:cs/>
        </w:rPr>
        <w:t>หรับเงินได้พึงประเมินที่ได้รับตั้งแต่วันที่</w:t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Pr="00E20892">
        <w:rPr>
          <w:rFonts w:ascii="TH SarabunPSK" w:hAnsi="TH SarabunPSK" w:cs="TH SarabunPSK" w:hint="cs"/>
          <w:sz w:val="34"/>
          <w:szCs w:val="34"/>
          <w:cs/>
        </w:rPr>
        <w:t>๑ มกราคม พ.ศ</w:t>
      </w:r>
      <w:r w:rsidR="004C4DB9">
        <w:rPr>
          <w:rFonts w:ascii="TH SarabunPSK" w:hAnsi="TH SarabunPSK" w:cs="TH SarabunPSK" w:hint="cs"/>
          <w:sz w:val="34"/>
          <w:szCs w:val="34"/>
          <w:cs/>
        </w:rPr>
        <w:t>.</w:t>
      </w:r>
      <w:r w:rsidRPr="00E20892">
        <w:rPr>
          <w:rFonts w:ascii="TH SarabunPSK" w:hAnsi="TH SarabunPSK" w:cs="TH SarabunPSK" w:hint="cs"/>
          <w:sz w:val="34"/>
          <w:szCs w:val="34"/>
          <w:cs/>
        </w:rPr>
        <w:t xml:space="preserve"> ๒๕๖๗ </w:t>
      </w:r>
      <w:r>
        <w:rPr>
          <w:rFonts w:ascii="TH SarabunPSK" w:hAnsi="TH SarabunPSK" w:cs="TH SarabunPSK" w:hint="cs"/>
          <w:sz w:val="34"/>
          <w:szCs w:val="34"/>
          <w:cs/>
        </w:rPr>
        <w:t>เป็นต้นไป</w:t>
      </w:r>
    </w:p>
    <w:p w14:paraId="1E187842" w14:textId="77777777" w:rsidR="00BD3878" w:rsidRDefault="00BD3878" w:rsidP="00BD3878">
      <w:pPr>
        <w:tabs>
          <w:tab w:val="left" w:pos="1440"/>
        </w:tabs>
        <w:spacing w:after="0" w:line="380" w:lineRule="exact"/>
        <w:jc w:val="thaiDistribute"/>
        <w:rPr>
          <w:rFonts w:ascii="TH SarabunPSK" w:hAnsi="TH SarabunPSK" w:cs="TH SarabunPSK"/>
          <w:sz w:val="34"/>
          <w:szCs w:val="34"/>
        </w:rPr>
      </w:pPr>
    </w:p>
    <w:p w14:paraId="2BCA37C5" w14:textId="77777777" w:rsidR="00060CB0" w:rsidRPr="00E07CD6" w:rsidRDefault="00060CB0" w:rsidP="00D366C9">
      <w:pPr>
        <w:tabs>
          <w:tab w:val="left" w:pos="1440"/>
        </w:tabs>
        <w:spacing w:after="0" w:line="380" w:lineRule="exact"/>
        <w:jc w:val="thaiDistribute"/>
        <w:rPr>
          <w:rFonts w:ascii="TH SarabunPSK" w:hAnsi="TH SarabunPSK" w:cs="TH SarabunPSK"/>
          <w:sz w:val="34"/>
          <w:szCs w:val="34"/>
          <w:cs/>
        </w:rPr>
      </w:pPr>
    </w:p>
    <w:p w14:paraId="07CA5876" w14:textId="7C5D2C68" w:rsidR="00A10688" w:rsidRPr="00D7377F" w:rsidRDefault="00A10688" w:rsidP="00BD3878">
      <w:pPr>
        <w:tabs>
          <w:tab w:val="left" w:pos="3600"/>
          <w:tab w:val="left" w:pos="6840"/>
        </w:tabs>
        <w:spacing w:after="0"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bookmarkStart w:id="0" w:name="SIGNATURE"/>
      <w:bookmarkEnd w:id="0"/>
      <w:r w:rsidRPr="00D7377F">
        <w:rPr>
          <w:rFonts w:ascii="TH SarabunPSK" w:hAnsi="TH SarabunPSK" w:cs="TH SarabunPSK" w:hint="cs"/>
          <w:sz w:val="34"/>
          <w:szCs w:val="34"/>
        </w:rPr>
        <w:tab/>
      </w:r>
      <w:r w:rsidR="002105F0" w:rsidRPr="00544B6E">
        <w:rPr>
          <w:rFonts w:ascii="TH SarabunPSK" w:hAnsi="TH SarabunPSK" w:cs="TH SarabunPSK" w:hint="cs"/>
          <w:sz w:val="34"/>
          <w:szCs w:val="34"/>
          <w:cs/>
        </w:rPr>
        <w:t xml:space="preserve">        </w:t>
      </w:r>
      <w:r w:rsidRPr="00D7377F">
        <w:rPr>
          <w:rFonts w:ascii="TH SarabunPSK" w:hAnsi="TH SarabunPSK" w:cs="TH SarabunPSK" w:hint="cs"/>
          <w:sz w:val="34"/>
          <w:szCs w:val="34"/>
          <w:cs/>
        </w:rPr>
        <w:t>ให้ไว้ ณ วันที่</w:t>
      </w:r>
      <w:r w:rsidR="00B97D3C">
        <w:rPr>
          <w:rFonts w:ascii="TH SarabunPSK" w:hAnsi="TH SarabunPSK" w:cs="TH SarabunPSK"/>
          <w:sz w:val="34"/>
          <w:szCs w:val="34"/>
          <w:cs/>
        </w:rPr>
        <w:t> </w:t>
      </w:r>
      <w:r w:rsidR="00B97D3C">
        <w:rPr>
          <w:rFonts w:ascii="TH SarabunPSK" w:hAnsi="TH SarabunPSK" w:cs="TH SarabunPSK" w:hint="cs"/>
          <w:sz w:val="34"/>
          <w:szCs w:val="34"/>
          <w:cs/>
        </w:rPr>
        <w:t> ๒</w:t>
      </w:r>
      <w:r w:rsidR="008D63EA">
        <w:rPr>
          <w:rFonts w:ascii="TH SarabunPSK" w:hAnsi="TH SarabunPSK" w:cs="TH SarabunPSK" w:hint="cs"/>
          <w:sz w:val="34"/>
          <w:szCs w:val="34"/>
          <w:cs/>
        </w:rPr>
        <w:t>๑</w:t>
      </w:r>
      <w:r w:rsidR="00B97D3C">
        <w:rPr>
          <w:rFonts w:ascii="TH SarabunPSK" w:hAnsi="TH SarabunPSK" w:cs="TH SarabunPSK"/>
          <w:sz w:val="34"/>
          <w:szCs w:val="34"/>
          <w:cs/>
        </w:rPr>
        <w:t> </w:t>
      </w:r>
      <w:r w:rsidR="00B97D3C">
        <w:rPr>
          <w:rFonts w:ascii="TH SarabunPSK" w:hAnsi="TH SarabunPSK" w:cs="TH SarabunPSK" w:hint="cs"/>
          <w:sz w:val="34"/>
          <w:szCs w:val="34"/>
          <w:cs/>
        </w:rPr>
        <w:t> </w:t>
      </w:r>
      <w:r w:rsidR="003D44D2">
        <w:rPr>
          <w:rFonts w:ascii="TH SarabunPSK" w:hAnsi="TH SarabunPSK" w:cs="TH SarabunPSK" w:hint="cs"/>
          <w:sz w:val="34"/>
          <w:szCs w:val="34"/>
          <w:cs/>
        </w:rPr>
        <w:t>พฤศจิกายน</w:t>
      </w:r>
      <w:r w:rsidR="00544B6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D7377F"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506BAB">
        <w:rPr>
          <w:rFonts w:ascii="TH SarabunPSK" w:hAnsi="TH SarabunPSK" w:cs="TH SarabunPSK" w:hint="cs"/>
          <w:sz w:val="34"/>
          <w:szCs w:val="34"/>
          <w:cs/>
        </w:rPr>
        <w:t>๗</w:t>
      </w:r>
    </w:p>
    <w:p w14:paraId="78B05CD0" w14:textId="77777777" w:rsidR="00A10688" w:rsidRPr="00D7377F" w:rsidRDefault="00A10688" w:rsidP="00D366C9">
      <w:pPr>
        <w:tabs>
          <w:tab w:val="left" w:pos="3600"/>
          <w:tab w:val="left" w:pos="6840"/>
        </w:tabs>
        <w:spacing w:after="0" w:line="380" w:lineRule="exact"/>
        <w:jc w:val="thaiDistribute"/>
        <w:rPr>
          <w:rFonts w:ascii="TH SarabunPSK" w:hAnsi="TH SarabunPSK" w:cs="TH SarabunPSK"/>
          <w:sz w:val="34"/>
          <w:szCs w:val="34"/>
        </w:rPr>
      </w:pPr>
    </w:p>
    <w:p w14:paraId="21BA1A70" w14:textId="77777777" w:rsidR="004C4DB9" w:rsidRDefault="004C4DB9" w:rsidP="00D366C9">
      <w:pPr>
        <w:tabs>
          <w:tab w:val="left" w:pos="3600"/>
          <w:tab w:val="left" w:pos="6840"/>
        </w:tabs>
        <w:spacing w:after="0" w:line="380" w:lineRule="exact"/>
        <w:jc w:val="thaiDistribute"/>
        <w:rPr>
          <w:rFonts w:ascii="TH SarabunPSK" w:hAnsi="TH SarabunPSK" w:cs="TH SarabunPSK"/>
          <w:sz w:val="34"/>
          <w:szCs w:val="34"/>
        </w:rPr>
      </w:pPr>
    </w:p>
    <w:p w14:paraId="7B94F5E1" w14:textId="74245DF2" w:rsidR="00BD3878" w:rsidRPr="00D7377F" w:rsidRDefault="00B97D3C" w:rsidP="00D366C9">
      <w:pPr>
        <w:tabs>
          <w:tab w:val="left" w:pos="3600"/>
          <w:tab w:val="left" w:pos="6840"/>
        </w:tabs>
        <w:spacing w:after="0"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          </w:t>
      </w:r>
      <w:r w:rsidRPr="00B97D3C">
        <w:rPr>
          <w:rFonts w:ascii="TH SarabunPSK" w:hAnsi="TH SarabunPSK" w:cs="TH SarabunPSK"/>
          <w:sz w:val="34"/>
          <w:szCs w:val="34"/>
          <w:cs/>
        </w:rPr>
        <w:t>จุลพันธ์ อมรวิวัฒน์</w:t>
      </w:r>
    </w:p>
    <w:p w14:paraId="1CA9A59D" w14:textId="77777777" w:rsidR="00A10688" w:rsidRPr="00544B6E" w:rsidRDefault="0051489C" w:rsidP="00D366C9">
      <w:pPr>
        <w:tabs>
          <w:tab w:val="left" w:pos="3600"/>
          <w:tab w:val="left" w:pos="6840"/>
        </w:tabs>
        <w:spacing w:after="0"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</w:t>
      </w:r>
      <w:r w:rsidRPr="00544B6E">
        <w:rPr>
          <w:rFonts w:ascii="TH SarabunPSK" w:hAnsi="TH SarabunPSK" w:cs="TH SarabunPSK" w:hint="cs"/>
          <w:sz w:val="34"/>
          <w:szCs w:val="34"/>
          <w:cs/>
        </w:rPr>
        <w:t>(นาย</w:t>
      </w:r>
      <w:r w:rsidR="00506BAB" w:rsidRPr="00544B6E">
        <w:rPr>
          <w:rFonts w:ascii="TH SarabunPSK" w:hAnsi="TH SarabunPSK" w:cs="TH SarabunPSK" w:hint="cs"/>
          <w:sz w:val="34"/>
          <w:szCs w:val="34"/>
          <w:cs/>
        </w:rPr>
        <w:t>จุลพันธ์ อมรวิวัฒน์</w:t>
      </w:r>
      <w:r w:rsidRPr="00544B6E">
        <w:rPr>
          <w:rFonts w:ascii="TH SarabunPSK" w:hAnsi="TH SarabunPSK" w:cs="TH SarabunPSK" w:hint="cs"/>
          <w:sz w:val="34"/>
          <w:szCs w:val="34"/>
          <w:cs/>
        </w:rPr>
        <w:t>)</w:t>
      </w:r>
    </w:p>
    <w:p w14:paraId="334328AA" w14:textId="77777777" w:rsidR="00506BAB" w:rsidRPr="00544B6E" w:rsidRDefault="00506BAB" w:rsidP="00D366C9">
      <w:pPr>
        <w:tabs>
          <w:tab w:val="left" w:pos="3600"/>
          <w:tab w:val="left" w:pos="6840"/>
        </w:tabs>
        <w:spacing w:after="0"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544B6E">
        <w:rPr>
          <w:rFonts w:ascii="TH SarabunPSK" w:hAnsi="TH SarabunPSK" w:cs="TH SarabunPSK"/>
          <w:sz w:val="34"/>
          <w:szCs w:val="34"/>
          <w:cs/>
        </w:rPr>
        <w:tab/>
      </w:r>
      <w:r w:rsidR="00913665" w:rsidRPr="00544B6E">
        <w:rPr>
          <w:rFonts w:ascii="TH SarabunPSK" w:hAnsi="TH SarabunPSK" w:cs="TH SarabunPSK" w:hint="cs"/>
          <w:sz w:val="34"/>
          <w:szCs w:val="34"/>
          <w:cs/>
        </w:rPr>
        <w:t xml:space="preserve">        </w:t>
      </w:r>
      <w:r w:rsidRPr="00544B6E">
        <w:rPr>
          <w:rFonts w:ascii="TH SarabunPSK" w:hAnsi="TH SarabunPSK" w:cs="TH SarabunPSK" w:hint="cs"/>
          <w:sz w:val="34"/>
          <w:szCs w:val="34"/>
          <w:cs/>
        </w:rPr>
        <w:t>รัฐมนตรีช่วยว่าการฯ ปฏิบัติราชการแทน</w:t>
      </w:r>
    </w:p>
    <w:p w14:paraId="327BD72D" w14:textId="77777777" w:rsidR="00A10688" w:rsidRPr="00D7377F" w:rsidRDefault="00A10688" w:rsidP="00D366C9">
      <w:pPr>
        <w:tabs>
          <w:tab w:val="left" w:pos="4320"/>
          <w:tab w:val="left" w:pos="6840"/>
        </w:tabs>
        <w:spacing w:after="0"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544B6E">
        <w:rPr>
          <w:rFonts w:ascii="TH SarabunPSK" w:hAnsi="TH SarabunPSK" w:cs="TH SarabunPSK" w:hint="cs"/>
          <w:sz w:val="34"/>
          <w:szCs w:val="34"/>
        </w:rPr>
        <w:tab/>
      </w:r>
      <w:r w:rsidR="00913665" w:rsidRPr="00544B6E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544B6E">
        <w:rPr>
          <w:rFonts w:ascii="TH SarabunPSK" w:hAnsi="TH SarabunPSK" w:cs="TH SarabunPSK" w:hint="cs"/>
          <w:sz w:val="34"/>
          <w:szCs w:val="34"/>
          <w:cs/>
        </w:rPr>
        <w:t>รัฐมนตรีว่าการกระทรวงการคลัง</w:t>
      </w:r>
    </w:p>
    <w:p w14:paraId="53FAB5E2" w14:textId="77777777" w:rsidR="002235AE" w:rsidRDefault="002235AE" w:rsidP="00E56F83">
      <w:pPr>
        <w:tabs>
          <w:tab w:val="left" w:pos="630"/>
        </w:tabs>
        <w:spacing w:after="0" w:line="240" w:lineRule="auto"/>
        <w:ind w:right="5426"/>
        <w:rPr>
          <w:rFonts w:ascii="TH SarabunIT๙" w:eastAsia="SimSun" w:hAnsi="TH SarabunIT๙" w:cs="TH SarabunIT๙"/>
          <w:color w:val="000000"/>
          <w:sz w:val="34"/>
          <w:szCs w:val="34"/>
          <w:lang w:eastAsia="zh-CN"/>
        </w:rPr>
      </w:pPr>
    </w:p>
    <w:sectPr w:rsidR="002235AE" w:rsidSect="00F16811">
      <w:headerReference w:type="default" r:id="rId9"/>
      <w:pgSz w:w="11906" w:h="16838"/>
      <w:pgMar w:top="1418" w:right="1418" w:bottom="425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185D" w14:textId="77777777" w:rsidR="00583EC3" w:rsidRDefault="00583EC3" w:rsidP="00525752">
      <w:pPr>
        <w:spacing w:after="0" w:line="240" w:lineRule="auto"/>
      </w:pPr>
      <w:r>
        <w:separator/>
      </w:r>
    </w:p>
  </w:endnote>
  <w:endnote w:type="continuationSeparator" w:id="0">
    <w:p w14:paraId="67844021" w14:textId="77777777" w:rsidR="00583EC3" w:rsidRDefault="00583EC3" w:rsidP="0052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0581" w14:textId="77777777" w:rsidR="00583EC3" w:rsidRDefault="00583EC3" w:rsidP="00525752">
      <w:pPr>
        <w:spacing w:after="0" w:line="240" w:lineRule="auto"/>
      </w:pPr>
      <w:r>
        <w:separator/>
      </w:r>
    </w:p>
  </w:footnote>
  <w:footnote w:type="continuationSeparator" w:id="0">
    <w:p w14:paraId="1E05D69E" w14:textId="77777777" w:rsidR="00583EC3" w:rsidRDefault="00583EC3" w:rsidP="0052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6C5B" w14:textId="77777777" w:rsidR="007F01A1" w:rsidRPr="005F7D9D" w:rsidRDefault="007F01A1" w:rsidP="005F7D9D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2F0E19">
      <w:rPr>
        <w:rFonts w:ascii="TH SarabunIT๙" w:hAnsi="TH SarabunIT๙" w:cs="TH SarabunIT๙"/>
        <w:sz w:val="32"/>
        <w:szCs w:val="32"/>
      </w:rPr>
      <w:fldChar w:fldCharType="begin"/>
    </w:r>
    <w:r w:rsidRPr="002F0E1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2F0E19">
      <w:rPr>
        <w:rFonts w:ascii="TH SarabunIT๙" w:hAnsi="TH SarabunIT๙" w:cs="TH SarabunIT๙"/>
        <w:sz w:val="32"/>
        <w:szCs w:val="32"/>
      </w:rPr>
      <w:fldChar w:fldCharType="separate"/>
    </w:r>
    <w:r w:rsidR="00C57546">
      <w:rPr>
        <w:rFonts w:ascii="TH SarabunIT๙" w:hAnsi="TH SarabunIT๙" w:cs="TH SarabunIT๙"/>
        <w:noProof/>
        <w:sz w:val="32"/>
        <w:szCs w:val="32"/>
        <w:cs/>
      </w:rPr>
      <w:t>๒</w:t>
    </w:r>
    <w:r w:rsidRPr="002F0E19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B81"/>
    <w:multiLevelType w:val="hybridMultilevel"/>
    <w:tmpl w:val="0C683328"/>
    <w:lvl w:ilvl="0" w:tplc="EBF497E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F03B26"/>
    <w:multiLevelType w:val="hybridMultilevel"/>
    <w:tmpl w:val="D280FFB0"/>
    <w:lvl w:ilvl="0" w:tplc="373436F6">
      <w:start w:val="1"/>
      <w:numFmt w:val="decimal"/>
      <w:lvlText w:val="(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B863DE5"/>
    <w:multiLevelType w:val="hybridMultilevel"/>
    <w:tmpl w:val="11C072F2"/>
    <w:lvl w:ilvl="0" w:tplc="02E68008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3" w15:restartNumberingAfterBreak="0">
    <w:nsid w:val="14180839"/>
    <w:multiLevelType w:val="hybridMultilevel"/>
    <w:tmpl w:val="29B46714"/>
    <w:lvl w:ilvl="0" w:tplc="6CF0CD7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87F2255"/>
    <w:multiLevelType w:val="hybridMultilevel"/>
    <w:tmpl w:val="9D0A0EC0"/>
    <w:lvl w:ilvl="0" w:tplc="14B838C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C484D2B"/>
    <w:multiLevelType w:val="hybridMultilevel"/>
    <w:tmpl w:val="88BAC6B8"/>
    <w:lvl w:ilvl="0" w:tplc="0660DDB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629692A"/>
    <w:multiLevelType w:val="hybridMultilevel"/>
    <w:tmpl w:val="F83CCE48"/>
    <w:lvl w:ilvl="0" w:tplc="24CAA510">
      <w:start w:val="1"/>
      <w:numFmt w:val="thaiNumbers"/>
      <w:lvlText w:val="(%1)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686162C"/>
    <w:multiLevelType w:val="hybridMultilevel"/>
    <w:tmpl w:val="1682C3E2"/>
    <w:lvl w:ilvl="0" w:tplc="011E3178">
      <w:start w:val="1"/>
      <w:numFmt w:val="thaiNumbers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8" w15:restartNumberingAfterBreak="0">
    <w:nsid w:val="596820DE"/>
    <w:multiLevelType w:val="hybridMultilevel"/>
    <w:tmpl w:val="4E2C68DE"/>
    <w:lvl w:ilvl="0" w:tplc="BE5A3A92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9" w15:restartNumberingAfterBreak="0">
    <w:nsid w:val="5FE21EDC"/>
    <w:multiLevelType w:val="hybridMultilevel"/>
    <w:tmpl w:val="38C08F3A"/>
    <w:lvl w:ilvl="0" w:tplc="908A867E">
      <w:start w:val="1"/>
      <w:numFmt w:val="thaiLetters"/>
      <w:lvlText w:val="(%1)"/>
      <w:lvlJc w:val="left"/>
      <w:pPr>
        <w:ind w:left="184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52"/>
    <w:rsid w:val="00001163"/>
    <w:rsid w:val="00016CC5"/>
    <w:rsid w:val="00027E62"/>
    <w:rsid w:val="00060CB0"/>
    <w:rsid w:val="00082675"/>
    <w:rsid w:val="000A42CB"/>
    <w:rsid w:val="000B18DD"/>
    <w:rsid w:val="000C1A93"/>
    <w:rsid w:val="000C7137"/>
    <w:rsid w:val="000D156B"/>
    <w:rsid w:val="000D206F"/>
    <w:rsid w:val="000D397A"/>
    <w:rsid w:val="000D53F1"/>
    <w:rsid w:val="000D61A7"/>
    <w:rsid w:val="000E1441"/>
    <w:rsid w:val="000E29F8"/>
    <w:rsid w:val="000F2A68"/>
    <w:rsid w:val="0010104E"/>
    <w:rsid w:val="001060C4"/>
    <w:rsid w:val="00116290"/>
    <w:rsid w:val="00117DA8"/>
    <w:rsid w:val="001243D3"/>
    <w:rsid w:val="001355AE"/>
    <w:rsid w:val="00160502"/>
    <w:rsid w:val="00170BDE"/>
    <w:rsid w:val="00175F48"/>
    <w:rsid w:val="001822F9"/>
    <w:rsid w:val="00183C48"/>
    <w:rsid w:val="0019202F"/>
    <w:rsid w:val="00195C87"/>
    <w:rsid w:val="001A2867"/>
    <w:rsid w:val="001C2FAE"/>
    <w:rsid w:val="001D7684"/>
    <w:rsid w:val="001D7710"/>
    <w:rsid w:val="001E1A10"/>
    <w:rsid w:val="001E2B29"/>
    <w:rsid w:val="001F0D65"/>
    <w:rsid w:val="001F2841"/>
    <w:rsid w:val="00200E1F"/>
    <w:rsid w:val="00201232"/>
    <w:rsid w:val="00206153"/>
    <w:rsid w:val="002105F0"/>
    <w:rsid w:val="0021342D"/>
    <w:rsid w:val="00214921"/>
    <w:rsid w:val="0021550E"/>
    <w:rsid w:val="002235AE"/>
    <w:rsid w:val="00223D6D"/>
    <w:rsid w:val="00225BE1"/>
    <w:rsid w:val="00251E0C"/>
    <w:rsid w:val="002A4346"/>
    <w:rsid w:val="002C1356"/>
    <w:rsid w:val="002D2DFE"/>
    <w:rsid w:val="002F0E19"/>
    <w:rsid w:val="003072D0"/>
    <w:rsid w:val="00315F5F"/>
    <w:rsid w:val="00327AE6"/>
    <w:rsid w:val="00333277"/>
    <w:rsid w:val="003400AF"/>
    <w:rsid w:val="003420BF"/>
    <w:rsid w:val="0034324F"/>
    <w:rsid w:val="00352C0E"/>
    <w:rsid w:val="00354173"/>
    <w:rsid w:val="00360790"/>
    <w:rsid w:val="00366065"/>
    <w:rsid w:val="00373344"/>
    <w:rsid w:val="003B3C3E"/>
    <w:rsid w:val="003B40EF"/>
    <w:rsid w:val="003B5F6B"/>
    <w:rsid w:val="003C4905"/>
    <w:rsid w:val="003D4102"/>
    <w:rsid w:val="003D44D2"/>
    <w:rsid w:val="003E02EC"/>
    <w:rsid w:val="003E47CF"/>
    <w:rsid w:val="003E6F61"/>
    <w:rsid w:val="003F0717"/>
    <w:rsid w:val="003F46D4"/>
    <w:rsid w:val="00401748"/>
    <w:rsid w:val="00417936"/>
    <w:rsid w:val="00426580"/>
    <w:rsid w:val="0042669E"/>
    <w:rsid w:val="0043396E"/>
    <w:rsid w:val="00462B13"/>
    <w:rsid w:val="00464DDF"/>
    <w:rsid w:val="00476B60"/>
    <w:rsid w:val="004A2F10"/>
    <w:rsid w:val="004B6DD3"/>
    <w:rsid w:val="004B78FA"/>
    <w:rsid w:val="004C4DB9"/>
    <w:rsid w:val="004D2EA4"/>
    <w:rsid w:val="004E21D0"/>
    <w:rsid w:val="004F41EB"/>
    <w:rsid w:val="00500DDD"/>
    <w:rsid w:val="00505DDF"/>
    <w:rsid w:val="00506BAB"/>
    <w:rsid w:val="005122F9"/>
    <w:rsid w:val="00514476"/>
    <w:rsid w:val="0051489C"/>
    <w:rsid w:val="0051688F"/>
    <w:rsid w:val="00525752"/>
    <w:rsid w:val="00537EA2"/>
    <w:rsid w:val="00544B6E"/>
    <w:rsid w:val="00544F5F"/>
    <w:rsid w:val="005470F9"/>
    <w:rsid w:val="00557CD9"/>
    <w:rsid w:val="005661FE"/>
    <w:rsid w:val="00574D30"/>
    <w:rsid w:val="00575171"/>
    <w:rsid w:val="00581E62"/>
    <w:rsid w:val="00583EC3"/>
    <w:rsid w:val="00592DFD"/>
    <w:rsid w:val="00595422"/>
    <w:rsid w:val="005A22DA"/>
    <w:rsid w:val="005C6763"/>
    <w:rsid w:val="005D120D"/>
    <w:rsid w:val="005F13E5"/>
    <w:rsid w:val="005F1B9A"/>
    <w:rsid w:val="005F7D9D"/>
    <w:rsid w:val="0060176B"/>
    <w:rsid w:val="006025AC"/>
    <w:rsid w:val="006033E9"/>
    <w:rsid w:val="006134EF"/>
    <w:rsid w:val="006474C4"/>
    <w:rsid w:val="00647A8D"/>
    <w:rsid w:val="00650226"/>
    <w:rsid w:val="00651C19"/>
    <w:rsid w:val="00662814"/>
    <w:rsid w:val="006648F7"/>
    <w:rsid w:val="0067438B"/>
    <w:rsid w:val="00677363"/>
    <w:rsid w:val="0068281A"/>
    <w:rsid w:val="00687B1A"/>
    <w:rsid w:val="00697EF8"/>
    <w:rsid w:val="006A2A7E"/>
    <w:rsid w:val="006A38C1"/>
    <w:rsid w:val="006A6B7E"/>
    <w:rsid w:val="006C0A6B"/>
    <w:rsid w:val="006E4AF6"/>
    <w:rsid w:val="00711164"/>
    <w:rsid w:val="00725B0A"/>
    <w:rsid w:val="00727AF2"/>
    <w:rsid w:val="0074673F"/>
    <w:rsid w:val="00757CFB"/>
    <w:rsid w:val="00773409"/>
    <w:rsid w:val="00787FAD"/>
    <w:rsid w:val="007A0A8E"/>
    <w:rsid w:val="007B1F58"/>
    <w:rsid w:val="007D1CD5"/>
    <w:rsid w:val="007E2AD4"/>
    <w:rsid w:val="007E7E5D"/>
    <w:rsid w:val="007F01A1"/>
    <w:rsid w:val="007F611A"/>
    <w:rsid w:val="008142C6"/>
    <w:rsid w:val="00826BA1"/>
    <w:rsid w:val="00834344"/>
    <w:rsid w:val="00835821"/>
    <w:rsid w:val="00856BE7"/>
    <w:rsid w:val="00864010"/>
    <w:rsid w:val="00875CB0"/>
    <w:rsid w:val="0088502A"/>
    <w:rsid w:val="0089447B"/>
    <w:rsid w:val="00895202"/>
    <w:rsid w:val="008A1BC6"/>
    <w:rsid w:val="008A1D82"/>
    <w:rsid w:val="008B35BA"/>
    <w:rsid w:val="008B619B"/>
    <w:rsid w:val="008D032C"/>
    <w:rsid w:val="008D16D8"/>
    <w:rsid w:val="008D63EA"/>
    <w:rsid w:val="008E5E44"/>
    <w:rsid w:val="008F0099"/>
    <w:rsid w:val="008F2F38"/>
    <w:rsid w:val="00903894"/>
    <w:rsid w:val="00905F61"/>
    <w:rsid w:val="00906D55"/>
    <w:rsid w:val="00913665"/>
    <w:rsid w:val="0091462F"/>
    <w:rsid w:val="009168D3"/>
    <w:rsid w:val="009439AE"/>
    <w:rsid w:val="00947C0E"/>
    <w:rsid w:val="00953A24"/>
    <w:rsid w:val="00960529"/>
    <w:rsid w:val="00970AD1"/>
    <w:rsid w:val="00986E24"/>
    <w:rsid w:val="00990559"/>
    <w:rsid w:val="00992AB8"/>
    <w:rsid w:val="009A722D"/>
    <w:rsid w:val="009B2DBF"/>
    <w:rsid w:val="009B6B29"/>
    <w:rsid w:val="009D4358"/>
    <w:rsid w:val="009E2E36"/>
    <w:rsid w:val="009E53E0"/>
    <w:rsid w:val="009F1627"/>
    <w:rsid w:val="009F21ED"/>
    <w:rsid w:val="00A05006"/>
    <w:rsid w:val="00A10688"/>
    <w:rsid w:val="00A2723A"/>
    <w:rsid w:val="00A34A90"/>
    <w:rsid w:val="00A46C77"/>
    <w:rsid w:val="00A703BD"/>
    <w:rsid w:val="00A72D45"/>
    <w:rsid w:val="00A76772"/>
    <w:rsid w:val="00A91BC6"/>
    <w:rsid w:val="00AA0F08"/>
    <w:rsid w:val="00AA771F"/>
    <w:rsid w:val="00AB0C56"/>
    <w:rsid w:val="00AB1B80"/>
    <w:rsid w:val="00AC2C4F"/>
    <w:rsid w:val="00AD2F1C"/>
    <w:rsid w:val="00AE28EB"/>
    <w:rsid w:val="00AE2A0A"/>
    <w:rsid w:val="00B061EE"/>
    <w:rsid w:val="00B21E55"/>
    <w:rsid w:val="00B30223"/>
    <w:rsid w:val="00B307AC"/>
    <w:rsid w:val="00B3560C"/>
    <w:rsid w:val="00B35D11"/>
    <w:rsid w:val="00B62226"/>
    <w:rsid w:val="00B826FF"/>
    <w:rsid w:val="00B97D3C"/>
    <w:rsid w:val="00BC7E0C"/>
    <w:rsid w:val="00BD3878"/>
    <w:rsid w:val="00BD426C"/>
    <w:rsid w:val="00BF35F4"/>
    <w:rsid w:val="00BF577B"/>
    <w:rsid w:val="00C02475"/>
    <w:rsid w:val="00C054C6"/>
    <w:rsid w:val="00C26568"/>
    <w:rsid w:val="00C403F8"/>
    <w:rsid w:val="00C40B0D"/>
    <w:rsid w:val="00C43257"/>
    <w:rsid w:val="00C51629"/>
    <w:rsid w:val="00C5235A"/>
    <w:rsid w:val="00C53738"/>
    <w:rsid w:val="00C57546"/>
    <w:rsid w:val="00C57947"/>
    <w:rsid w:val="00C85230"/>
    <w:rsid w:val="00C90398"/>
    <w:rsid w:val="00C90C2A"/>
    <w:rsid w:val="00CA60D7"/>
    <w:rsid w:val="00CB250B"/>
    <w:rsid w:val="00CC0A8D"/>
    <w:rsid w:val="00CC1152"/>
    <w:rsid w:val="00CC3CD8"/>
    <w:rsid w:val="00CE5696"/>
    <w:rsid w:val="00CF7976"/>
    <w:rsid w:val="00D0435C"/>
    <w:rsid w:val="00D1125F"/>
    <w:rsid w:val="00D15B32"/>
    <w:rsid w:val="00D20F51"/>
    <w:rsid w:val="00D25163"/>
    <w:rsid w:val="00D2602E"/>
    <w:rsid w:val="00D366C9"/>
    <w:rsid w:val="00D412A5"/>
    <w:rsid w:val="00D50671"/>
    <w:rsid w:val="00D51F36"/>
    <w:rsid w:val="00D57032"/>
    <w:rsid w:val="00D70229"/>
    <w:rsid w:val="00D7230D"/>
    <w:rsid w:val="00D73A25"/>
    <w:rsid w:val="00D93EBF"/>
    <w:rsid w:val="00D961A6"/>
    <w:rsid w:val="00D96617"/>
    <w:rsid w:val="00DA2061"/>
    <w:rsid w:val="00DA509C"/>
    <w:rsid w:val="00DD6242"/>
    <w:rsid w:val="00DE2C6A"/>
    <w:rsid w:val="00DF30DB"/>
    <w:rsid w:val="00E06390"/>
    <w:rsid w:val="00E11723"/>
    <w:rsid w:val="00E11CD2"/>
    <w:rsid w:val="00E1566A"/>
    <w:rsid w:val="00E16174"/>
    <w:rsid w:val="00E206D1"/>
    <w:rsid w:val="00E54CFB"/>
    <w:rsid w:val="00E56A2E"/>
    <w:rsid w:val="00E56F83"/>
    <w:rsid w:val="00E60B76"/>
    <w:rsid w:val="00E66A0D"/>
    <w:rsid w:val="00E700CB"/>
    <w:rsid w:val="00E703C9"/>
    <w:rsid w:val="00E83785"/>
    <w:rsid w:val="00E9167D"/>
    <w:rsid w:val="00EA2C5A"/>
    <w:rsid w:val="00EA6339"/>
    <w:rsid w:val="00EC7654"/>
    <w:rsid w:val="00EE0150"/>
    <w:rsid w:val="00EE78E4"/>
    <w:rsid w:val="00EF7EE1"/>
    <w:rsid w:val="00F064A2"/>
    <w:rsid w:val="00F12336"/>
    <w:rsid w:val="00F162E6"/>
    <w:rsid w:val="00F16811"/>
    <w:rsid w:val="00F331CC"/>
    <w:rsid w:val="00F475F4"/>
    <w:rsid w:val="00F47ACE"/>
    <w:rsid w:val="00F47ED9"/>
    <w:rsid w:val="00F517F7"/>
    <w:rsid w:val="00F57751"/>
    <w:rsid w:val="00F81BA0"/>
    <w:rsid w:val="00F86F4D"/>
    <w:rsid w:val="00F87464"/>
    <w:rsid w:val="00F976DF"/>
    <w:rsid w:val="00FB257D"/>
    <w:rsid w:val="00FB43F9"/>
    <w:rsid w:val="00FC274B"/>
    <w:rsid w:val="00FC72BD"/>
    <w:rsid w:val="00FD412B"/>
    <w:rsid w:val="00FD50C6"/>
    <w:rsid w:val="00FD7957"/>
    <w:rsid w:val="00FE2A83"/>
    <w:rsid w:val="00F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89B7D"/>
  <w15:chartTrackingRefBased/>
  <w15:docId w15:val="{84C17710-B4BC-4A38-ADDB-B18F8558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5AE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D366C9"/>
    <w:pPr>
      <w:keepNext/>
      <w:spacing w:after="0" w:line="240" w:lineRule="auto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51489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525752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F0E19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2F0E19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2F0E19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2F0E19"/>
    <w:rPr>
      <w:sz w:val="22"/>
      <w:szCs w:val="28"/>
    </w:rPr>
  </w:style>
  <w:style w:type="character" w:customStyle="1" w:styleId="apple-converted-space">
    <w:name w:val="apple-converted-space"/>
    <w:basedOn w:val="DefaultParagraphFont"/>
    <w:rsid w:val="00C90C2A"/>
  </w:style>
  <w:style w:type="paragraph" w:styleId="ListParagraph">
    <w:name w:val="List Paragraph"/>
    <w:basedOn w:val="Normal"/>
    <w:uiPriority w:val="34"/>
    <w:qFormat/>
    <w:rsid w:val="0089447B"/>
    <w:pPr>
      <w:spacing w:after="0" w:line="240" w:lineRule="auto"/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4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3B40EF"/>
    <w:rPr>
      <w:rFonts w:ascii="Tahoma" w:eastAsia="Times New Roman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20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9520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21492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921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21492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9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4921"/>
    <w:rPr>
      <w:b/>
      <w:bCs/>
      <w:szCs w:val="25"/>
    </w:rPr>
  </w:style>
  <w:style w:type="character" w:customStyle="1" w:styleId="Heading1Char">
    <w:name w:val="Heading 1 Char"/>
    <w:link w:val="Heading1"/>
    <w:rsid w:val="00D366C9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Heading2Char">
    <w:name w:val="Heading 2 Char"/>
    <w:link w:val="Heading2"/>
    <w:rsid w:val="0051489C"/>
    <w:rPr>
      <w:rFonts w:ascii="Angsana New" w:eastAsia="Cordia New" w:hAnsi="Angsana New" w:cs="AngsanaUPC"/>
      <w:sz w:val="34"/>
      <w:szCs w:val="34"/>
      <w:lang w:val="en-US"/>
    </w:rPr>
  </w:style>
  <w:style w:type="character" w:customStyle="1" w:styleId="AngsanaUPC17">
    <w:name w:val="ลักษณะ (ไทยและอื่นๆ) AngsanaUPC 17 พ."/>
    <w:rsid w:val="0051489C"/>
    <w:rPr>
      <w:rFonts w:ascii="Angsana New" w:hAnsi="Angsana New" w:cs="AngsanaUPC"/>
      <w:spacing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52BDB-4D80-4531-ABF1-089EA123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PC191043</dc:creator>
  <cp:keywords/>
  <cp:lastModifiedBy>ณัชชา ธรรมวัชระ</cp:lastModifiedBy>
  <cp:revision>8</cp:revision>
  <cp:lastPrinted>2024-11-26T08:16:00Z</cp:lastPrinted>
  <dcterms:created xsi:type="dcterms:W3CDTF">2024-11-26T07:14:00Z</dcterms:created>
  <dcterms:modified xsi:type="dcterms:W3CDTF">2024-11-26T08:17:00Z</dcterms:modified>
</cp:coreProperties>
</file>