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bookmarkStart w:id="0" w:name="_GoBack"/>
      <w:bookmarkEnd w:id="0"/>
      <w:r w:rsidRPr="00F130FA">
        <w:rPr>
          <w:rFonts w:ascii="TH SarabunIT๙" w:hAnsi="TH SarabunIT๙" w:cs="TH SarabunIT๙"/>
          <w:sz w:val="48"/>
          <w:szCs w:val="48"/>
          <w:cs/>
        </w:rPr>
        <w:t>พระราชกฤษฎีกา</w:t>
      </w: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ออกตามความในประมวลรัษฎากร</w:t>
      </w: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ว่าด้วยการกำหนดกิจการที่ได้รับยกเว้นภาษีธุรกิจเฉพาะ</w:t>
      </w:r>
      <w:r w:rsidRPr="00F130FA">
        <w:rPr>
          <w:rFonts w:ascii="TH SarabunIT๙" w:hAnsi="TH SarabunIT๙" w:cs="TH SarabunIT๙"/>
          <w:sz w:val="34"/>
          <w:szCs w:val="34"/>
        </w:rPr>
        <w:t xml:space="preserve"> (</w:t>
      </w:r>
      <w:r w:rsidRPr="00F130FA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๖๐๑</w:t>
      </w:r>
      <w:r w:rsidRPr="00F130FA">
        <w:rPr>
          <w:rFonts w:ascii="TH SarabunIT๙" w:hAnsi="TH SarabunIT๙" w:cs="TH SarabunIT๙"/>
          <w:sz w:val="34"/>
          <w:szCs w:val="34"/>
        </w:rPr>
        <w:t>)</w:t>
      </w: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พ</w:t>
      </w:r>
      <w:r w:rsidRPr="00F130FA">
        <w:rPr>
          <w:rFonts w:ascii="TH SarabunIT๙" w:hAnsi="TH SarabunIT๙" w:cs="TH SarabunIT๙"/>
          <w:sz w:val="34"/>
          <w:szCs w:val="34"/>
        </w:rPr>
        <w:t>.</w:t>
      </w:r>
      <w:r w:rsidRPr="00F130FA">
        <w:rPr>
          <w:rFonts w:ascii="TH SarabunIT๙" w:hAnsi="TH SarabunIT๙" w:cs="TH SarabunIT๙"/>
          <w:sz w:val="34"/>
          <w:szCs w:val="34"/>
          <w:cs/>
        </w:rPr>
        <w:t>ศ</w:t>
      </w:r>
      <w:r w:rsidRPr="00F130FA">
        <w:rPr>
          <w:rFonts w:ascii="TH SarabunIT๙" w:hAnsi="TH SarabunIT๙" w:cs="TH SarabunIT๙"/>
          <w:sz w:val="34"/>
          <w:szCs w:val="34"/>
        </w:rPr>
        <w:t xml:space="preserve">.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๒๕๕๙</w:t>
      </w:r>
    </w:p>
    <w:p w:rsidR="00F130FA" w:rsidRPr="00F130FA" w:rsidRDefault="00F130FA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</w:rPr>
        <w:t>____________</w:t>
      </w: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F130FA">
        <w:rPr>
          <w:rFonts w:ascii="TH SarabunIT๙" w:hAnsi="TH SarabunIT๙" w:cs="TH SarabunIT๙"/>
          <w:sz w:val="48"/>
          <w:szCs w:val="48"/>
          <w:cs/>
        </w:rPr>
        <w:t>ภูมิพลอดุลยเดช</w:t>
      </w:r>
      <w:r w:rsidRPr="00F130FA">
        <w:rPr>
          <w:rFonts w:ascii="TH SarabunIT๙" w:hAnsi="TH SarabunIT๙" w:cs="TH SarabunIT๙"/>
          <w:sz w:val="48"/>
          <w:szCs w:val="48"/>
        </w:rPr>
        <w:t xml:space="preserve"> </w:t>
      </w:r>
      <w:r w:rsidRPr="00F130FA">
        <w:rPr>
          <w:rFonts w:ascii="TH SarabunIT๙" w:hAnsi="TH SarabunIT๙" w:cs="TH SarabunIT๙"/>
          <w:sz w:val="48"/>
          <w:szCs w:val="48"/>
          <w:cs/>
        </w:rPr>
        <w:t>ป</w:t>
      </w:r>
      <w:r w:rsidRPr="00F130FA">
        <w:rPr>
          <w:rFonts w:ascii="TH SarabunIT๙" w:hAnsi="TH SarabunIT๙" w:cs="TH SarabunIT๙"/>
          <w:sz w:val="48"/>
          <w:szCs w:val="48"/>
        </w:rPr>
        <w:t>.</w:t>
      </w:r>
      <w:r w:rsidRPr="00F130FA">
        <w:rPr>
          <w:rFonts w:ascii="TH SarabunIT๙" w:hAnsi="TH SarabunIT๙" w:cs="TH SarabunIT๙"/>
          <w:sz w:val="48"/>
          <w:szCs w:val="48"/>
          <w:cs/>
        </w:rPr>
        <w:t>ร</w:t>
      </w:r>
      <w:r w:rsidRPr="00F130FA">
        <w:rPr>
          <w:rFonts w:ascii="TH SarabunIT๙" w:hAnsi="TH SarabunIT๙" w:cs="TH SarabunIT๙"/>
          <w:sz w:val="48"/>
          <w:szCs w:val="48"/>
        </w:rPr>
        <w:t>.</w:t>
      </w: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ให้ไว้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ณ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วันที่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๑๘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เมษายน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พ</w:t>
      </w:r>
      <w:r w:rsidRPr="00F130FA">
        <w:rPr>
          <w:rFonts w:ascii="TH SarabunIT๙" w:hAnsi="TH SarabunIT๙" w:cs="TH SarabunIT๙"/>
          <w:sz w:val="34"/>
          <w:szCs w:val="34"/>
        </w:rPr>
        <w:t>.</w:t>
      </w:r>
      <w:r w:rsidRPr="00F130FA">
        <w:rPr>
          <w:rFonts w:ascii="TH SarabunIT๙" w:hAnsi="TH SarabunIT๙" w:cs="TH SarabunIT๙"/>
          <w:sz w:val="34"/>
          <w:szCs w:val="34"/>
          <w:cs/>
        </w:rPr>
        <w:t>ศ</w:t>
      </w:r>
      <w:r w:rsidRPr="00F130FA">
        <w:rPr>
          <w:rFonts w:ascii="TH SarabunIT๙" w:hAnsi="TH SarabunIT๙" w:cs="TH SarabunIT๙"/>
          <w:sz w:val="34"/>
          <w:szCs w:val="34"/>
        </w:rPr>
        <w:t xml:space="preserve">.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๒๕๕๙</w:t>
      </w:r>
    </w:p>
    <w:p w:rsidR="001B7870" w:rsidRPr="00F130FA" w:rsidRDefault="001B7870" w:rsidP="00F130FA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เป็นปีที่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๗๑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ในรัชกาลปัจจุบัน</w:t>
      </w:r>
    </w:p>
    <w:p w:rsidR="00F130FA" w:rsidRPr="00F130FA" w:rsidRDefault="00F130FA" w:rsidP="00F130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ab/>
      </w:r>
      <w:r w:rsidR="001B7870" w:rsidRPr="00F130FA">
        <w:rPr>
          <w:rFonts w:ascii="TH SarabunIT๙" w:hAnsi="TH SarabunIT๙" w:cs="TH SarabunIT๙"/>
          <w:sz w:val="34"/>
          <w:szCs w:val="34"/>
          <w:cs/>
        </w:rPr>
        <w:t>พระบาทสมเด็จพระปรมินทรมหาภูมิพลอดุลยเดช</w:t>
      </w:r>
      <w:r w:rsidR="001B7870"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="001B7870" w:rsidRPr="00F130FA">
        <w:rPr>
          <w:rFonts w:ascii="TH SarabunIT๙" w:hAnsi="TH SarabunIT๙" w:cs="TH SarabunIT๙"/>
          <w:sz w:val="34"/>
          <w:szCs w:val="34"/>
          <w:cs/>
        </w:rPr>
        <w:t>มีพระบรมราชโองการโปรดเกล้าฯ</w:t>
      </w:r>
      <w:r w:rsidRPr="00F130FA">
        <w:rPr>
          <w:rFonts w:ascii="TH SarabunIT๙" w:hAnsi="TH SarabunIT๙" w:cs="TH SarabunIT๙"/>
          <w:sz w:val="34"/>
          <w:szCs w:val="34"/>
        </w:rPr>
        <w:br/>
      </w:r>
      <w:r w:rsidR="001B7870" w:rsidRPr="00F130FA">
        <w:rPr>
          <w:rFonts w:ascii="TH SarabunIT๙" w:hAnsi="TH SarabunIT๙" w:cs="TH SarabunIT๙"/>
          <w:sz w:val="34"/>
          <w:szCs w:val="34"/>
          <w:cs/>
        </w:rPr>
        <w:t>ให้ประกาศว่า</w:t>
      </w:r>
    </w:p>
    <w:p w:rsidR="00F130FA" w:rsidRPr="00F130FA" w:rsidRDefault="001B7870" w:rsidP="00F130F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โดยที่เป็นการสมควรกำหนดให้กิจการของกระทรวงการคลัง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เฉพาะการขายอสังหาริมทรัพย์</w:t>
      </w:r>
      <w:r w:rsidR="00F130FA" w:rsidRPr="00F130FA">
        <w:rPr>
          <w:rFonts w:ascii="TH SarabunIT๙" w:hAnsi="TH SarabunIT๙" w:cs="TH SarabunIT๙"/>
          <w:sz w:val="34"/>
          <w:szCs w:val="34"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ที่ได้รับโอนมาจากบรรษัทบริหารสินทรัพย์ไทย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เป็นกิจการที่ได้รับยกเว้นภาษีธุรกิจเฉพาะ</w:t>
      </w:r>
    </w:p>
    <w:p w:rsidR="00F130FA" w:rsidRPr="00F130FA" w:rsidRDefault="001B7870" w:rsidP="00F130F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อาศัยอำนาจตามความในมาตรา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๒๒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ของรัฐธรรมนูญแห่งราชอาณาจักรไทย</w:t>
      </w:r>
      <w:r w:rsidRPr="00F130FA">
        <w:rPr>
          <w:rFonts w:ascii="TH SarabunIT๙" w:hAnsi="TH SarabunIT๙" w:cs="TH SarabunIT๙"/>
          <w:sz w:val="34"/>
          <w:szCs w:val="34"/>
        </w:rPr>
        <w:t xml:space="preserve"> (</w:t>
      </w:r>
      <w:r w:rsidRPr="00F130FA">
        <w:rPr>
          <w:rFonts w:ascii="TH SarabunIT๙" w:hAnsi="TH SarabunIT๙" w:cs="TH SarabunIT๙"/>
          <w:sz w:val="34"/>
          <w:szCs w:val="34"/>
          <w:cs/>
        </w:rPr>
        <w:t>ฉบับชั่วคราว</w:t>
      </w:r>
      <w:r w:rsidRPr="00F130FA">
        <w:rPr>
          <w:rFonts w:ascii="TH SarabunIT๙" w:hAnsi="TH SarabunIT๙" w:cs="TH SarabunIT๙"/>
          <w:sz w:val="34"/>
          <w:szCs w:val="34"/>
        </w:rPr>
        <w:t>)</w:t>
      </w:r>
      <w:r w:rsidR="00F130FA" w:rsidRPr="00F130FA">
        <w:rPr>
          <w:rFonts w:ascii="TH SarabunIT๙" w:hAnsi="TH SarabunIT๙" w:cs="TH SarabunIT๙"/>
          <w:sz w:val="34"/>
          <w:szCs w:val="34"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พุทธศักราช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๒๕๕๗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และมาตรา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๙๑</w:t>
      </w:r>
      <w:r w:rsidRPr="00F130FA">
        <w:rPr>
          <w:rFonts w:ascii="TH SarabunIT๙" w:hAnsi="TH SarabunIT๙" w:cs="TH SarabunIT๙"/>
          <w:sz w:val="34"/>
          <w:szCs w:val="34"/>
        </w:rPr>
        <w:t>/</w:t>
      </w:r>
      <w:r w:rsidRPr="00F130FA">
        <w:rPr>
          <w:rFonts w:ascii="TH SarabunIT๙" w:hAnsi="TH SarabunIT๙" w:cs="TH SarabunIT๙"/>
          <w:sz w:val="34"/>
          <w:szCs w:val="34"/>
          <w:cs/>
        </w:rPr>
        <w:t>๓</w:t>
      </w:r>
      <w:r w:rsidRPr="00F130FA">
        <w:rPr>
          <w:rFonts w:ascii="TH SarabunIT๙" w:hAnsi="TH SarabunIT๙" w:cs="TH SarabunIT๙"/>
          <w:sz w:val="34"/>
          <w:szCs w:val="34"/>
        </w:rPr>
        <w:t xml:space="preserve"> (</w:t>
      </w:r>
      <w:r w:rsidRPr="00F130FA">
        <w:rPr>
          <w:rFonts w:ascii="TH SarabunIT๙" w:hAnsi="TH SarabunIT๙" w:cs="TH SarabunIT๙"/>
          <w:sz w:val="34"/>
          <w:szCs w:val="34"/>
          <w:cs/>
        </w:rPr>
        <w:t>๗</w:t>
      </w:r>
      <w:r w:rsidRPr="00F130FA">
        <w:rPr>
          <w:rFonts w:ascii="TH SarabunIT๙" w:hAnsi="TH SarabunIT๙" w:cs="TH SarabunIT๙"/>
          <w:sz w:val="34"/>
          <w:szCs w:val="34"/>
        </w:rPr>
        <w:t xml:space="preserve">) </w:t>
      </w:r>
      <w:r w:rsidRPr="00F130FA">
        <w:rPr>
          <w:rFonts w:ascii="TH SarabunIT๙" w:hAnsi="TH SarabunIT๙" w:cs="TH SarabunIT๙"/>
          <w:sz w:val="34"/>
          <w:szCs w:val="34"/>
          <w:cs/>
        </w:rPr>
        <w:t>แห่งประมวลรัษฎากร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ซึ่งแก้ไขเพิ่มเติมโดยพระราชบัญญัติ</w:t>
      </w:r>
      <w:r w:rsidR="00F130FA" w:rsidRPr="00F130FA">
        <w:rPr>
          <w:rFonts w:ascii="TH SarabunIT๙" w:hAnsi="TH SarabunIT๙" w:cs="TH SarabunIT๙"/>
          <w:sz w:val="34"/>
          <w:szCs w:val="34"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แก้ไขเพิ่มเติมประมวลรัษฎากร</w:t>
      </w:r>
      <w:r w:rsidRPr="00F130FA">
        <w:rPr>
          <w:rFonts w:ascii="TH SarabunIT๙" w:hAnsi="TH SarabunIT๙" w:cs="TH SarabunIT๙"/>
          <w:sz w:val="34"/>
          <w:szCs w:val="34"/>
        </w:rPr>
        <w:t xml:space="preserve"> (</w:t>
      </w:r>
      <w:r w:rsidRPr="00F130FA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๓๐</w:t>
      </w:r>
      <w:r w:rsidRPr="00F130FA">
        <w:rPr>
          <w:rFonts w:ascii="TH SarabunIT๙" w:hAnsi="TH SarabunIT๙" w:cs="TH SarabunIT๙"/>
          <w:sz w:val="34"/>
          <w:szCs w:val="34"/>
        </w:rPr>
        <w:t xml:space="preserve">) </w:t>
      </w:r>
      <w:r w:rsidRPr="00F130FA">
        <w:rPr>
          <w:rFonts w:ascii="TH SarabunIT๙" w:hAnsi="TH SarabunIT๙" w:cs="TH SarabunIT๙"/>
          <w:sz w:val="34"/>
          <w:szCs w:val="34"/>
          <w:cs/>
        </w:rPr>
        <w:t>พ</w:t>
      </w:r>
      <w:r w:rsidRPr="00F130FA">
        <w:rPr>
          <w:rFonts w:ascii="TH SarabunIT๙" w:hAnsi="TH SarabunIT๙" w:cs="TH SarabunIT๙"/>
          <w:sz w:val="34"/>
          <w:szCs w:val="34"/>
        </w:rPr>
        <w:t>.</w:t>
      </w:r>
      <w:r w:rsidRPr="00F130FA">
        <w:rPr>
          <w:rFonts w:ascii="TH SarabunIT๙" w:hAnsi="TH SarabunIT๙" w:cs="TH SarabunIT๙"/>
          <w:sz w:val="34"/>
          <w:szCs w:val="34"/>
          <w:cs/>
        </w:rPr>
        <w:t>ศ</w:t>
      </w:r>
      <w:r w:rsidRPr="00F130FA">
        <w:rPr>
          <w:rFonts w:ascii="TH SarabunIT๙" w:hAnsi="TH SarabunIT๙" w:cs="TH SarabunIT๙"/>
          <w:sz w:val="34"/>
          <w:szCs w:val="34"/>
        </w:rPr>
        <w:t xml:space="preserve">.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๒๕๓๔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จึงทรงพระกรุณาโปรดเกล้าฯ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ให้ตรา</w:t>
      </w:r>
      <w:r w:rsidR="00F130FA" w:rsidRPr="00F130FA">
        <w:rPr>
          <w:rFonts w:ascii="TH SarabunIT๙" w:hAnsi="TH SarabunIT๙" w:cs="TH SarabunIT๙"/>
          <w:sz w:val="34"/>
          <w:szCs w:val="34"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พระราชกฤษฎีกาขึ้นไว้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ดังต่อไปนี้</w:t>
      </w:r>
    </w:p>
    <w:p w:rsidR="00F130FA" w:rsidRPr="00F130FA" w:rsidRDefault="001B7870" w:rsidP="00F130F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๑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พระราชกฤษฎีกานี้เรียกว่า</w:t>
      </w:r>
      <w:r w:rsidRPr="00F130FA">
        <w:rPr>
          <w:rFonts w:ascii="TH SarabunIT๙" w:hAnsi="TH SarabunIT๙" w:cs="TH SarabunIT๙"/>
          <w:sz w:val="34"/>
          <w:szCs w:val="34"/>
        </w:rPr>
        <w:t xml:space="preserve"> “</w:t>
      </w:r>
      <w:r w:rsidRPr="00F130FA">
        <w:rPr>
          <w:rFonts w:ascii="TH SarabunIT๙" w:hAnsi="TH SarabunIT๙" w:cs="TH SarabunIT๙"/>
          <w:sz w:val="34"/>
          <w:szCs w:val="34"/>
          <w:cs/>
        </w:rPr>
        <w:t>พระราชกฤษฎีกาออกตามความในประมวลรัษฎากร</w:t>
      </w:r>
      <w:r w:rsidR="00F130FA" w:rsidRPr="00F130FA">
        <w:rPr>
          <w:rFonts w:ascii="TH SarabunIT๙" w:hAnsi="TH SarabunIT๙" w:cs="TH SarabunIT๙"/>
          <w:sz w:val="34"/>
          <w:szCs w:val="34"/>
          <w:cs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ว่าด้วยการกำหนดกิจการที่ได้รับยกเว้นภาษีธุรกิจเฉพาะ</w:t>
      </w:r>
      <w:r w:rsidRPr="00F130FA">
        <w:rPr>
          <w:rFonts w:ascii="TH SarabunIT๙" w:hAnsi="TH SarabunIT๙" w:cs="TH SarabunIT๙"/>
          <w:sz w:val="34"/>
          <w:szCs w:val="34"/>
        </w:rPr>
        <w:t xml:space="preserve"> (</w:t>
      </w:r>
      <w:r w:rsidRPr="00F130FA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๖๐๑</w:t>
      </w:r>
      <w:r w:rsidRPr="00F130FA">
        <w:rPr>
          <w:rFonts w:ascii="TH SarabunIT๙" w:hAnsi="TH SarabunIT๙" w:cs="TH SarabunIT๙"/>
          <w:sz w:val="34"/>
          <w:szCs w:val="34"/>
        </w:rPr>
        <w:t xml:space="preserve">) </w:t>
      </w:r>
      <w:r w:rsidRPr="00F130FA">
        <w:rPr>
          <w:rFonts w:ascii="TH SarabunIT๙" w:hAnsi="TH SarabunIT๙" w:cs="TH SarabunIT๙"/>
          <w:sz w:val="34"/>
          <w:szCs w:val="34"/>
          <w:cs/>
        </w:rPr>
        <w:t>พ</w:t>
      </w:r>
      <w:r w:rsidRPr="00F130FA">
        <w:rPr>
          <w:rFonts w:ascii="TH SarabunIT๙" w:hAnsi="TH SarabunIT๙" w:cs="TH SarabunIT๙"/>
          <w:sz w:val="34"/>
          <w:szCs w:val="34"/>
        </w:rPr>
        <w:t>.</w:t>
      </w:r>
      <w:r w:rsidRPr="00F130FA">
        <w:rPr>
          <w:rFonts w:ascii="TH SarabunIT๙" w:hAnsi="TH SarabunIT๙" w:cs="TH SarabunIT๙"/>
          <w:sz w:val="34"/>
          <w:szCs w:val="34"/>
          <w:cs/>
        </w:rPr>
        <w:t>ศ</w:t>
      </w:r>
      <w:r w:rsidRPr="00F130FA">
        <w:rPr>
          <w:rFonts w:ascii="TH SarabunIT๙" w:hAnsi="TH SarabunIT๙" w:cs="TH SarabunIT๙"/>
          <w:sz w:val="34"/>
          <w:szCs w:val="34"/>
        </w:rPr>
        <w:t xml:space="preserve">.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๒๕๕๙</w:t>
      </w:r>
      <w:r w:rsidRPr="00F130FA">
        <w:rPr>
          <w:rFonts w:ascii="TH SarabunIT๙" w:hAnsi="TH SarabunIT๙" w:cs="TH SarabunIT๙"/>
          <w:sz w:val="34"/>
          <w:szCs w:val="34"/>
        </w:rPr>
        <w:t>”</w:t>
      </w:r>
    </w:p>
    <w:p w:rsidR="00F130FA" w:rsidRPr="00F130FA" w:rsidRDefault="001B7870" w:rsidP="00F130F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๒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พระราชกฤษฎีกานี้ให้ใช้บังคับตั้งแต่วันถัดจากวันประกาศในราชกิจจานุเบกษา</w:t>
      </w:r>
      <w:r w:rsidR="00F130FA" w:rsidRPr="00F130FA">
        <w:rPr>
          <w:rFonts w:ascii="TH SarabunIT๙" w:hAnsi="TH SarabunIT๙" w:cs="TH SarabunIT๙"/>
          <w:sz w:val="34"/>
          <w:szCs w:val="34"/>
          <w:cs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เป็นต้นไป</w:t>
      </w:r>
    </w:p>
    <w:p w:rsidR="00F130FA" w:rsidRPr="00F130FA" w:rsidRDefault="001B7870" w:rsidP="00F130F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มาตรา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๓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ให้เพิ่มความต่อไปนี้เป็น</w:t>
      </w:r>
      <w:r w:rsidRPr="00F130FA">
        <w:rPr>
          <w:rFonts w:ascii="TH SarabunIT๙" w:hAnsi="TH SarabunIT๙" w:cs="TH SarabunIT๙"/>
          <w:sz w:val="34"/>
          <w:szCs w:val="34"/>
        </w:rPr>
        <w:t xml:space="preserve"> (</w:t>
      </w:r>
      <w:r w:rsidRPr="00F130FA">
        <w:rPr>
          <w:rFonts w:ascii="TH SarabunIT๙" w:hAnsi="TH SarabunIT๙" w:cs="TH SarabunIT๙"/>
          <w:sz w:val="34"/>
          <w:szCs w:val="34"/>
          <w:cs/>
        </w:rPr>
        <w:t>๓๕</w:t>
      </w:r>
      <w:r w:rsidRPr="00F130FA">
        <w:rPr>
          <w:rFonts w:ascii="TH SarabunIT๙" w:hAnsi="TH SarabunIT๙" w:cs="TH SarabunIT๙"/>
          <w:sz w:val="34"/>
          <w:szCs w:val="34"/>
        </w:rPr>
        <w:t xml:space="preserve">) </w:t>
      </w:r>
      <w:r w:rsidRPr="00F130FA">
        <w:rPr>
          <w:rFonts w:ascii="TH SarabunIT๙" w:hAnsi="TH SarabunIT๙" w:cs="TH SarabunIT๙"/>
          <w:sz w:val="34"/>
          <w:szCs w:val="34"/>
          <w:cs/>
        </w:rPr>
        <w:t>ของมาตรา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๓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แห่งพระราชกฤษฎีกาออกตาม</w:t>
      </w:r>
      <w:r w:rsidR="00F130FA" w:rsidRPr="00F130FA">
        <w:rPr>
          <w:rFonts w:ascii="TH SarabunIT๙" w:hAnsi="TH SarabunIT๙" w:cs="TH SarabunIT๙"/>
          <w:sz w:val="34"/>
          <w:szCs w:val="34"/>
          <w:cs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ความในประมวลรัษฎากร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ว่าด้วยการกำหนดกิจการที่ได้รับยกเว้นภาษีธุรกิจเฉพาะ</w:t>
      </w:r>
      <w:r w:rsidRPr="00F130FA">
        <w:rPr>
          <w:rFonts w:ascii="TH SarabunIT๙" w:hAnsi="TH SarabunIT๙" w:cs="TH SarabunIT๙"/>
          <w:sz w:val="34"/>
          <w:szCs w:val="34"/>
        </w:rPr>
        <w:t xml:space="preserve"> (</w:t>
      </w:r>
      <w:r w:rsidRPr="00F130FA">
        <w:rPr>
          <w:rFonts w:ascii="TH SarabunIT๙" w:hAnsi="TH SarabunIT๙" w:cs="TH SarabunIT๙"/>
          <w:sz w:val="34"/>
          <w:szCs w:val="34"/>
          <w:cs/>
        </w:rPr>
        <w:t>ฉบับที่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๒๔๐</w:t>
      </w:r>
      <w:r w:rsidRPr="00F130FA">
        <w:rPr>
          <w:rFonts w:ascii="TH SarabunIT๙" w:hAnsi="TH SarabunIT๙" w:cs="TH SarabunIT๙"/>
          <w:sz w:val="34"/>
          <w:szCs w:val="34"/>
        </w:rPr>
        <w:t xml:space="preserve">) </w:t>
      </w:r>
      <w:r w:rsidRPr="00F130FA">
        <w:rPr>
          <w:rFonts w:ascii="TH SarabunIT๙" w:hAnsi="TH SarabunIT๙" w:cs="TH SarabunIT๙"/>
          <w:sz w:val="34"/>
          <w:szCs w:val="34"/>
          <w:cs/>
        </w:rPr>
        <w:t>พ</w:t>
      </w:r>
      <w:r w:rsidRPr="00F130FA">
        <w:rPr>
          <w:rFonts w:ascii="TH SarabunIT๙" w:hAnsi="TH SarabunIT๙" w:cs="TH SarabunIT๙"/>
          <w:sz w:val="34"/>
          <w:szCs w:val="34"/>
        </w:rPr>
        <w:t>.</w:t>
      </w:r>
      <w:r w:rsidRPr="00F130FA">
        <w:rPr>
          <w:rFonts w:ascii="TH SarabunIT๙" w:hAnsi="TH SarabunIT๙" w:cs="TH SarabunIT๙"/>
          <w:sz w:val="34"/>
          <w:szCs w:val="34"/>
          <w:cs/>
        </w:rPr>
        <w:t>ศ</w:t>
      </w:r>
      <w:r w:rsidRPr="00F130FA">
        <w:rPr>
          <w:rFonts w:ascii="TH SarabunIT๙" w:hAnsi="TH SarabunIT๙" w:cs="TH SarabunIT๙"/>
          <w:sz w:val="34"/>
          <w:szCs w:val="34"/>
        </w:rPr>
        <w:t xml:space="preserve">. </w:t>
      </w:r>
      <w:r w:rsidRPr="00F130FA">
        <w:rPr>
          <w:rFonts w:ascii="TH SarabunIT๙" w:hAnsi="TH SarabunIT๙" w:cs="TH SarabunIT๙"/>
          <w:sz w:val="34"/>
          <w:szCs w:val="34"/>
          <w:cs/>
        </w:rPr>
        <w:t>๒๕๓๔</w:t>
      </w: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</w:rPr>
        <w:t>“(</w:t>
      </w:r>
      <w:r w:rsidRPr="00F130FA">
        <w:rPr>
          <w:rFonts w:ascii="TH SarabunIT๙" w:hAnsi="TH SarabunIT๙" w:cs="TH SarabunIT๙"/>
          <w:sz w:val="34"/>
          <w:szCs w:val="34"/>
          <w:cs/>
        </w:rPr>
        <w:t>๓๕</w:t>
      </w:r>
      <w:r w:rsidRPr="00F130FA">
        <w:rPr>
          <w:rFonts w:ascii="TH SarabunIT๙" w:hAnsi="TH SarabunIT๙" w:cs="TH SarabunIT๙"/>
          <w:sz w:val="34"/>
          <w:szCs w:val="34"/>
        </w:rPr>
        <w:t xml:space="preserve">) </w:t>
      </w:r>
      <w:r w:rsidRPr="00F130FA">
        <w:rPr>
          <w:rFonts w:ascii="TH SarabunIT๙" w:hAnsi="TH SarabunIT๙" w:cs="TH SarabunIT๙"/>
          <w:sz w:val="34"/>
          <w:szCs w:val="34"/>
          <w:cs/>
        </w:rPr>
        <w:t>กิจการของกระทรวงการคลัง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เฉพาะการขายอสังหาริมทรัพย์ที่ได้รับโอนมาจากบรรษัท</w:t>
      </w:r>
      <w:r w:rsidR="00F130FA" w:rsidRPr="00F130FA">
        <w:rPr>
          <w:rFonts w:ascii="TH SarabunIT๙" w:hAnsi="TH SarabunIT๙" w:cs="TH SarabunIT๙"/>
          <w:sz w:val="34"/>
          <w:szCs w:val="34"/>
        </w:rPr>
        <w:br/>
      </w:r>
      <w:r w:rsidRPr="00F130FA">
        <w:rPr>
          <w:rFonts w:ascii="TH SarabunIT๙" w:hAnsi="TH SarabunIT๙" w:cs="TH SarabunIT๙"/>
          <w:sz w:val="34"/>
          <w:szCs w:val="34"/>
          <w:cs/>
        </w:rPr>
        <w:t>บริหารสินทรัพย์ไทย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เนื่องจากการบริหารจัดการเกี่ยวกับสินทรัพย์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หนี้สิน</w:t>
      </w:r>
      <w:r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Pr="00F130FA">
        <w:rPr>
          <w:rFonts w:ascii="TH SarabunIT๙" w:hAnsi="TH SarabunIT๙" w:cs="TH SarabunIT๙"/>
          <w:sz w:val="34"/>
          <w:szCs w:val="34"/>
          <w:cs/>
        </w:rPr>
        <w:t>และทรัพย์สินที่กระทรวงการคลังรับโอนมาจากบรรษัทบริหารสินทรัพย์ไทย</w:t>
      </w:r>
      <w:r w:rsidRPr="00F130FA">
        <w:rPr>
          <w:rFonts w:ascii="TH SarabunIT๙" w:hAnsi="TH SarabunIT๙" w:cs="TH SarabunIT๙"/>
          <w:sz w:val="34"/>
          <w:szCs w:val="34"/>
        </w:rPr>
        <w:t>”</w:t>
      </w:r>
    </w:p>
    <w:p w:rsidR="00F130FA" w:rsidRPr="00F130FA" w:rsidRDefault="00F130FA" w:rsidP="00F130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>ผู้รับสนองพระบรมราชโองการ</w:t>
      </w:r>
    </w:p>
    <w:p w:rsidR="001B7870" w:rsidRPr="00F130FA" w:rsidRDefault="00F130FA" w:rsidP="00F130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1B7870" w:rsidRPr="00F130FA">
        <w:rPr>
          <w:rFonts w:ascii="TH SarabunIT๙" w:hAnsi="TH SarabunIT๙" w:cs="TH SarabunIT๙"/>
          <w:sz w:val="34"/>
          <w:szCs w:val="34"/>
          <w:cs/>
        </w:rPr>
        <w:t>พลเอก</w:t>
      </w:r>
      <w:r w:rsidR="001B7870"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="001B7870" w:rsidRPr="00F130FA">
        <w:rPr>
          <w:rFonts w:ascii="TH SarabunIT๙" w:hAnsi="TH SarabunIT๙" w:cs="TH SarabunIT๙"/>
          <w:sz w:val="34"/>
          <w:szCs w:val="34"/>
          <w:cs/>
        </w:rPr>
        <w:t>ประยุทธ์</w:t>
      </w:r>
      <w:r w:rsidR="001B7870" w:rsidRPr="00F130FA">
        <w:rPr>
          <w:rFonts w:ascii="TH SarabunIT๙" w:hAnsi="TH SarabunIT๙" w:cs="TH SarabunIT๙"/>
          <w:sz w:val="34"/>
          <w:szCs w:val="34"/>
        </w:rPr>
        <w:t xml:space="preserve"> </w:t>
      </w:r>
      <w:r w:rsidR="001B7870" w:rsidRPr="00F130FA">
        <w:rPr>
          <w:rFonts w:ascii="TH SarabunIT๙" w:hAnsi="TH SarabunIT๙" w:cs="TH SarabunIT๙"/>
          <w:sz w:val="34"/>
          <w:szCs w:val="34"/>
          <w:cs/>
        </w:rPr>
        <w:t>จันทร์โอชา</w:t>
      </w:r>
    </w:p>
    <w:p w:rsidR="00F130FA" w:rsidRPr="00F130FA" w:rsidRDefault="00F130FA" w:rsidP="00F130F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F130FA">
        <w:rPr>
          <w:rFonts w:ascii="TH SarabunIT๙" w:hAnsi="TH SarabunIT๙" w:cs="TH SarabunIT๙"/>
          <w:sz w:val="34"/>
          <w:szCs w:val="34"/>
          <w:cs/>
        </w:rPr>
        <w:t xml:space="preserve">       </w:t>
      </w:r>
      <w:r w:rsidR="001B7870" w:rsidRPr="00F130FA">
        <w:rPr>
          <w:rFonts w:ascii="TH SarabunIT๙" w:hAnsi="TH SarabunIT๙" w:cs="TH SarabunIT๙"/>
          <w:sz w:val="34"/>
          <w:szCs w:val="34"/>
          <w:cs/>
        </w:rPr>
        <w:t>นายกรัฐมนตรี</w:t>
      </w:r>
    </w:p>
    <w:p w:rsidR="001B7870" w:rsidRPr="00F130FA" w:rsidRDefault="001B7870" w:rsidP="00F130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F130FA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F130FA">
        <w:rPr>
          <w:rFonts w:ascii="TH SarabunIT๙" w:hAnsi="TH SarabunIT๙" w:cs="TH SarabunIT๙"/>
          <w:sz w:val="32"/>
          <w:szCs w:val="32"/>
        </w:rPr>
        <w:t xml:space="preserve"> :- </w:t>
      </w:r>
      <w:r w:rsidRPr="00F130FA">
        <w:rPr>
          <w:rFonts w:ascii="TH SarabunIT๙" w:hAnsi="TH SarabunIT๙" w:cs="TH SarabunIT๙"/>
          <w:sz w:val="32"/>
          <w:szCs w:val="32"/>
          <w:cs/>
        </w:rPr>
        <w:t>เหตุผลในการประกาศใช้พระราชกฤษฎีกาฉบับนี้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คือ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โดยที่พระราชกำหนดบรรษัทบริหารสินทรัพย์ไทยพ</w:t>
      </w:r>
      <w:r w:rsidRPr="00F130FA">
        <w:rPr>
          <w:rFonts w:ascii="TH SarabunIT๙" w:hAnsi="TH SarabunIT๙" w:cs="TH SarabunIT๙"/>
          <w:sz w:val="32"/>
          <w:szCs w:val="32"/>
        </w:rPr>
        <w:t>.</w:t>
      </w:r>
      <w:r w:rsidRPr="00F130FA">
        <w:rPr>
          <w:rFonts w:ascii="TH SarabunIT๙" w:hAnsi="TH SarabunIT๙" w:cs="TH SarabunIT๙"/>
          <w:sz w:val="32"/>
          <w:szCs w:val="32"/>
          <w:cs/>
        </w:rPr>
        <w:t>ศ</w:t>
      </w:r>
      <w:r w:rsidRPr="00F130FA">
        <w:rPr>
          <w:rFonts w:ascii="TH SarabunIT๙" w:hAnsi="TH SarabunIT๙" w:cs="TH SarabunIT๙"/>
          <w:sz w:val="32"/>
          <w:szCs w:val="32"/>
        </w:rPr>
        <w:t xml:space="preserve">. </w:t>
      </w:r>
      <w:r w:rsidRPr="00F130FA">
        <w:rPr>
          <w:rFonts w:ascii="TH SarabunIT๙" w:hAnsi="TH SarabunIT๙" w:cs="TH SarabunIT๙"/>
          <w:sz w:val="32"/>
          <w:szCs w:val="32"/>
          <w:cs/>
        </w:rPr>
        <w:t>๒๕๔๔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ได้ถูกยกเลิกเมื่อวันที่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๘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๒๕๕๖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แต่การชำระบัญชีของบรรษัทบริหารสินทรัพย์ไทยยังไม่แล้วเสร็จ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ทำให้ต้องมีการโอนทรัพย์สินที่คงเหลือและหนี้สิน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รวมทั้งสมุดบัญชี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และเอกสารทั้งหมดให้แก่กระทรวงการคลังซึ่งเป็นหน่วยงานของรัฐที่กำกับดูแลเป็นผู้ดำเนินการต่อไป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และหากต่อมาต้องมีการขายอสังหาริมทรัพย์ที่รับโอนมานั้นให้แก่บุคคลอื่น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ก็จะต้องอยู่ในบังคับต้องเสียภาษีธุรกิจเฉพาะตามมาตรา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๙๑</w:t>
      </w:r>
      <w:r w:rsidRPr="00F130FA">
        <w:rPr>
          <w:rFonts w:ascii="TH SarabunIT๙" w:hAnsi="TH SarabunIT๙" w:cs="TH SarabunIT๙"/>
          <w:sz w:val="32"/>
          <w:szCs w:val="32"/>
        </w:rPr>
        <w:t>/</w:t>
      </w:r>
      <w:r w:rsidRPr="00F130FA">
        <w:rPr>
          <w:rFonts w:ascii="TH SarabunIT๙" w:hAnsi="TH SarabunIT๙" w:cs="TH SarabunIT๙"/>
          <w:sz w:val="32"/>
          <w:szCs w:val="32"/>
          <w:cs/>
        </w:rPr>
        <w:t>๒</w:t>
      </w:r>
      <w:r w:rsidRPr="00F130FA">
        <w:rPr>
          <w:rFonts w:ascii="TH SarabunIT๙" w:hAnsi="TH SarabunIT๙" w:cs="TH SarabunIT๙"/>
          <w:sz w:val="32"/>
          <w:szCs w:val="32"/>
        </w:rPr>
        <w:t xml:space="preserve"> (</w:t>
      </w:r>
      <w:r w:rsidRPr="00F130FA">
        <w:rPr>
          <w:rFonts w:ascii="TH SarabunIT๙" w:hAnsi="TH SarabunIT๙" w:cs="TH SarabunIT๙"/>
          <w:sz w:val="32"/>
          <w:szCs w:val="32"/>
          <w:cs/>
        </w:rPr>
        <w:t>๖</w:t>
      </w:r>
      <w:r w:rsidRPr="00F130FA">
        <w:rPr>
          <w:rFonts w:ascii="TH SarabunIT๙" w:hAnsi="TH SarabunIT๙" w:cs="TH SarabunIT๙"/>
          <w:sz w:val="32"/>
          <w:szCs w:val="32"/>
        </w:rPr>
        <w:t xml:space="preserve">) </w:t>
      </w:r>
      <w:r w:rsidRPr="00F130FA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สมควรกำหนดให้การขายอสังหาริมทรัพย์ที่กระทรวงการคลังได้รับโอนมาจากบรรษัทบริหารสินทรัพย์ไทยเป็นกิจการที่ได้รับยกเว้นภาษีธุรกิจเฉพาะ</w:t>
      </w:r>
      <w:r w:rsidRPr="00F130FA">
        <w:rPr>
          <w:rFonts w:ascii="TH SarabunIT๙" w:hAnsi="TH SarabunIT๙" w:cs="TH SarabunIT๙"/>
          <w:sz w:val="32"/>
          <w:szCs w:val="32"/>
        </w:rPr>
        <w:t xml:space="preserve"> </w:t>
      </w:r>
      <w:r w:rsidRPr="00F130FA">
        <w:rPr>
          <w:rFonts w:ascii="TH SarabunIT๙" w:hAnsi="TH SarabunIT๙" w:cs="TH SarabunIT๙"/>
          <w:sz w:val="32"/>
          <w:szCs w:val="32"/>
          <w:cs/>
        </w:rPr>
        <w:t>จึงจำเป็นต้องตราพระราชกฤษฎีกานี้</w:t>
      </w:r>
    </w:p>
    <w:p w:rsidR="00F130FA" w:rsidRPr="00F130FA" w:rsidRDefault="00F130FA" w:rsidP="00F130F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F130FA">
        <w:rPr>
          <w:rFonts w:ascii="TH SarabunIT๙" w:hAnsi="TH SarabunIT๙" w:cs="TH SarabunIT๙"/>
          <w:cs/>
        </w:rPr>
        <w:t xml:space="preserve">(ร.จ. ฉบับกฤษฎีกา เล่ม </w:t>
      </w:r>
      <w:r>
        <w:rPr>
          <w:rFonts w:ascii="TH SarabunIT๙" w:hAnsi="TH SarabunIT๙" w:cs="TH SarabunIT๙" w:hint="cs"/>
          <w:cs/>
        </w:rPr>
        <w:t>133 ตอนที่ 33 ก วันที่ 21 เมษายน 2559)</w:t>
      </w:r>
    </w:p>
    <w:sectPr w:rsidR="00F130FA" w:rsidRPr="00F130FA" w:rsidSect="00F130FA">
      <w:pgSz w:w="11906" w:h="16838"/>
      <w:pgMar w:top="851" w:right="1440" w:bottom="284" w:left="1440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70"/>
    <w:rsid w:val="00063A5E"/>
    <w:rsid w:val="001B7870"/>
    <w:rsid w:val="007F0F63"/>
    <w:rsid w:val="00B95DE8"/>
    <w:rsid w:val="00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F6801-AEBF-445C-AAAA-302F5A6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เพ็ญศิริ เจือจันทร์</dc:creator>
  <cp:keywords/>
  <cp:lastModifiedBy>ศิริพร หล่อสมฤดี</cp:lastModifiedBy>
  <cp:revision>2</cp:revision>
  <dcterms:created xsi:type="dcterms:W3CDTF">2020-10-06T03:31:00Z</dcterms:created>
  <dcterms:modified xsi:type="dcterms:W3CDTF">2020-10-06T03:31:00Z</dcterms:modified>
</cp:coreProperties>
</file>