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๖๙๓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D87443" w:rsidRDefault="00D87443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2242267</wp:posOffset>
                </wp:positionH>
                <wp:positionV relativeFrom="paragraph">
                  <wp:posOffset>181030</wp:posOffset>
                </wp:positionV>
                <wp:extent cx="1311965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4.25pt" to="279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" strokecolor="black [3040]"/>
            </w:pict>
          </mc:Fallback>
        </mc:AlternateConten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โดยที่เป็นการสมควรลดอัตราภาษีให้แก่บริษัทหรือห้างหุ้นส่วนนิติบุคคล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D87443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สินค้า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ที่มีไว้เพื่อขายเท่านั้น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บริการ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การกระท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อันอาจหาประโยชน์อันมีมูลค่าซึ่งมิใช่การผลิตสินค้า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หรือการขายสินค้า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เขตพัฒนาเศรษฐกิจพิเศษ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เขตพัฒนาเศรษฐกิจพิเศษตามระเบียบ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นักนายกรัฐมนตรี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ว่าด้วยเขตพัฒนาเศรษฐกิจพิเศษ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๒๕๕๖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ให้ลดอัตราภาษีเงินได้ตาม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นิติบุคคลแห่งบัญชีอัตราภาษีเงินได้ท้ายหมวด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และคงจัดเก็บใน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อัตราร้อยละสิบของก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ซึ่งมีสถานประกอบกิจการตั้งอยู่ใน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เขตพัฒนาเศรษฐกิจพิเศษ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ไม่ว่าจะมีส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นักงานใหญ่ตั้งอยู่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หรับรายได้ที่เกิดขึ้นจากการผลิต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สินค้าในเขตพัฒนาเศรษฐกิจพิเศษ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หรือรายได้ที่เกิดจากการให้บริการและมีการใช้บริการนั้นใน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เขตพัฒนาเศรษฐกิจพิเศษ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เป็นเวลาสิบรอบระยะเวลาบัญชีต่อเนื่องกัน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C10200" w:rsidRPr="00D87443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87443">
        <w:rPr>
          <w:rFonts w:ascii="TH SarabunPSK" w:hAnsi="TH SarabunPSK" w:cs="TH SarabunPSK"/>
          <w:spacing w:val="-8"/>
          <w:sz w:val="34"/>
          <w:szCs w:val="34"/>
          <w:cs/>
        </w:rPr>
        <w:lastRenderedPageBreak/>
        <w:t>บริษัทหรือห้างหุ้นส่วนนิติบุคคลตามวรรคหนึ่ง</w:t>
      </w:r>
      <w:r w:rsidRPr="00D8744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D87443">
        <w:rPr>
          <w:rFonts w:ascii="TH SarabunPSK" w:hAnsi="TH SarabunPSK" w:cs="TH SarabunPSK"/>
          <w:spacing w:val="-8"/>
          <w:sz w:val="34"/>
          <w:szCs w:val="34"/>
          <w:cs/>
        </w:rPr>
        <w:t>หากจดทะเบียนจัดตั้งนับแต่วันที่พระราชกฤษฎีกานี้</w:t>
      </w:r>
      <w:r w:rsidR="00D87443">
        <w:rPr>
          <w:rFonts w:ascii="TH SarabunPSK" w:hAnsi="TH SarabunPSK" w:cs="TH SarabunPSK"/>
          <w:spacing w:val="-8"/>
          <w:sz w:val="34"/>
          <w:szCs w:val="34"/>
        </w:rPr>
        <w:br/>
      </w:r>
      <w:r w:rsidRPr="00D87443">
        <w:rPr>
          <w:rFonts w:ascii="TH SarabunPSK" w:hAnsi="TH SarabunPSK" w:cs="TH SarabunPSK"/>
          <w:spacing w:val="-6"/>
          <w:sz w:val="34"/>
          <w:szCs w:val="34"/>
          <w:cs/>
        </w:rPr>
        <w:t>ใช้บังคับ</w:t>
      </w:r>
      <w:r w:rsidRPr="00D8744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87443">
        <w:rPr>
          <w:rFonts w:ascii="TH SarabunPSK" w:hAnsi="TH SarabunPSK" w:cs="TH SarabunPSK"/>
          <w:spacing w:val="-6"/>
          <w:sz w:val="34"/>
          <w:szCs w:val="34"/>
          <w:cs/>
        </w:rPr>
        <w:t>สถานประกอบกิจการที่ตั้งขึ้นในเขตพัฒนาเศรษฐกิจพิเศษต้องเป็นอาคารถาวร</w:t>
      </w:r>
      <w:r w:rsidRPr="00D8744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87443">
        <w:rPr>
          <w:rFonts w:ascii="TH SarabunPSK" w:hAnsi="TH SarabunPSK" w:cs="TH SarabunPSK"/>
          <w:spacing w:val="-6"/>
          <w:sz w:val="34"/>
          <w:szCs w:val="34"/>
          <w:cs/>
        </w:rPr>
        <w:t>แต่ถ้าจดทะเบียน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ก่อนวันที่พระราชกฤษฎีกานี้ใช้บังคับ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สถานประกอบกิจการที่ตั้งขึ้นในเขตพัฒนาเศรษฐกิจพิเศษ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ต้องเป็นอาคารถาวรที่ขยายหรือเพิ่มเติมจากสถานประกอบกิจการที่มีอยู่เดิม</w:t>
      </w:r>
    </w:p>
    <w:p w:rsidR="00C10200" w:rsidRPr="00D87443" w:rsidRDefault="00C10200" w:rsidP="00D8744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การนับรอบระยะเวลาบัญชีตามมาตรา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  <w:r w:rsidR="00D87443">
        <w:rPr>
          <w:rFonts w:ascii="TH SarabunPSK" w:hAnsi="TH SarabunPSK" w:cs="TH SarabunPSK"/>
          <w:sz w:val="34"/>
          <w:szCs w:val="34"/>
        </w:rPr>
        <w:br/>
      </w:r>
      <w:r w:rsidRPr="00D87443">
        <w:rPr>
          <w:rFonts w:ascii="TH SarabunPSK" w:hAnsi="TH SarabunPSK" w:cs="TH SarabunPSK"/>
          <w:spacing w:val="-6"/>
          <w:sz w:val="34"/>
          <w:szCs w:val="34"/>
        </w:rPr>
        <w:t>(</w:t>
      </w:r>
      <w:r w:rsidRPr="00D87443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D87443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D87443">
        <w:rPr>
          <w:rFonts w:ascii="TH SarabunPSK" w:hAnsi="TH SarabunPSK" w:cs="TH SarabunPSK"/>
          <w:spacing w:val="-6"/>
          <w:sz w:val="34"/>
          <w:szCs w:val="34"/>
          <w:cs/>
        </w:rPr>
        <w:t>กรณีที่รอบระยะเวลาบัญชีเริ่มในหรือหลังวันที่ได้จดแจ้งขอใช้สิทธิประโยชน์ต่อกรมสรรพากร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</w:p>
    <w:p w:rsidR="00D87443" w:rsidRDefault="00C10200" w:rsidP="00AE67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กรณีที่มีการจดแจ้งขอใช้สิทธิประโยชน์ต่อกรมสรรพากรตามมาตรา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ระหว่าง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แม้ว่าจะมีระยะเวลา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น้อยกว่าสิบสองเดือนก็ตาม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บริษัทหรือห้างหุ้นส่วนนิติบุคคลที่จะได้รับสิทธิในการลดอัตราภาษีเงินได้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จะต้องมีคุณสมบัติดังต่อไปนี้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ได้จดแจ้งการขอใช้สิทธิการเป็นบริษัทหรือห้างหุ้นส่วนนิติบุคคลในเขตพัฒนาเศรษฐกิจ</w:t>
      </w:r>
      <w:r w:rsidR="00D8744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พิเศษตั้งแต่วันที่พระราชกฤษฎีกานี้ใช้บังคับถึงวันที่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ต้องไม่ใช้สิทธิยกเว้นภาษีเงินได้นิติบุคคลตามกฎหมายว่าด้วยการส่งเสริมการลงทุน</w:t>
      </w:r>
      <w:r w:rsidR="00D8744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ต้องไม่ใช้สิทธิลดอัตราภาษีเงินได้ตามมาตรา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D8744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๕๓๐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 w:rsidRPr="00D87443">
        <w:rPr>
          <w:rFonts w:ascii="TH SarabunPSK" w:hAnsi="TH SarabunPSK" w:cs="TH SarabunPSK"/>
          <w:spacing w:val="-4"/>
          <w:sz w:val="34"/>
          <w:szCs w:val="34"/>
          <w:cs/>
        </w:rPr>
        <w:t>เพิ่มเติมโดยพระราชกฤษฎีกาออกตามความในประมวลรัษฎากร</w:t>
      </w:r>
      <w:r w:rsidRPr="00D8744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D87443">
        <w:rPr>
          <w:rFonts w:ascii="TH SarabunPSK" w:hAnsi="TH SarabunPSK" w:cs="TH SarabunPSK"/>
          <w:spacing w:val="-4"/>
          <w:sz w:val="34"/>
          <w:szCs w:val="34"/>
          <w:cs/>
        </w:rPr>
        <w:t>ว่าด้วยการลดอัตราและยกเว้นรัษฎากร</w:t>
      </w:r>
      <w:r w:rsidR="00D87443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๕๘๓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หรือสิทธิยกเว้นภาษีเงินได้ตามมาตรา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๕๓๐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๒๕๕๔</w:t>
      </w:r>
      <w:r w:rsidR="00D8744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๕๖๔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๒๕๕๖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ต้องไม่ใช้สิทธิลดอัตราภาษีเงินได้ตามมาตรา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แห่งพระราชกฤษฎีกาออกตามความใน</w:t>
      </w:r>
      <w:r w:rsidR="00D8744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๕๙๑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๒๕๕๘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ต้องจัดท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บัญชีแยกรายการส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หรับกิจการที่ไม่ได้รับสิทธิประโยชน์ทางภาษีและกิจการ</w:t>
      </w:r>
      <w:r w:rsidR="00D8744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ที่ได้รับสิทธิประโยชน์ทางภาษีในเขตพัฒนาเศรษฐกิจพิเศษ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D8744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ในกรณีที่บริษัทหรือห้างหุ้นส่วนนิติบุคคลขาดคุณสมบัติตามวรรคหนึ่งข้อหนึ่งข้อใดในรอบ</w:t>
      </w:r>
      <w:r w:rsidR="00D8744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ให้การได้รับสิทธิประโยชน์ทางภาษีสิ้นสุดลงตั้งแต่รอบระยะเวลาบัญชีนั้น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87443" w:rsidRDefault="00D87443" w:rsidP="00D8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C10200" w:rsidRDefault="00D87443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10200">
        <w:rPr>
          <w:rFonts w:ascii="TH SarabunPSK" w:hAnsi="TH SarabunPSK" w:cs="TH SarabunPSK"/>
          <w:sz w:val="34"/>
          <w:szCs w:val="34"/>
          <w:cs/>
        </w:rPr>
        <w:t>พลเอก</w:t>
      </w:r>
      <w:r w:rsidR="00C10200">
        <w:rPr>
          <w:rFonts w:ascii="TH SarabunPSK" w:hAnsi="TH SarabunPSK" w:cs="TH SarabunPSK"/>
          <w:sz w:val="34"/>
          <w:szCs w:val="34"/>
        </w:rPr>
        <w:t xml:space="preserve"> </w:t>
      </w:r>
      <w:r w:rsidR="00C10200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C10200">
        <w:rPr>
          <w:rFonts w:ascii="TH SarabunPSK" w:hAnsi="TH SarabunPSK" w:cs="TH SarabunPSK"/>
          <w:sz w:val="34"/>
          <w:szCs w:val="34"/>
        </w:rPr>
        <w:t xml:space="preserve"> </w:t>
      </w:r>
      <w:r w:rsidR="00C10200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C10200" w:rsidRDefault="00D87443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C10200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D87443" w:rsidRDefault="00D87443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โดยที่เป็นการสมควรลดอัตราภาษีเงินได้</w:t>
      </w:r>
      <w:r w:rsidR="00D8744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ให้แก่บริษัทหรือห้างหุ้นส่วนนิติบุคคลซึ่งมีสถานประกอบกิจการตั้งอยู่ในเขตพัฒนาเศรษฐกิจพิเศษ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เพื่อช่วย</w:t>
      </w:r>
      <w:r w:rsidR="00D8744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กระจายความเจริญและเพิ่มรายได้ให้แก่ท้องถิ่น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ลดปัญหาการเคลื่อนย้ายแรงงานจากประเทศเพื่อนบ้านเข้าสู่</w:t>
      </w:r>
    </w:p>
    <w:p w:rsidR="00C10200" w:rsidRDefault="00C10200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กรุงเทพมหานครและปริมณฑล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และส่งเสริมให้ประเทศไทยเป็นศูนย์กลางทางเศรษฐกิจในกลุ่มประเทศ</w:t>
      </w:r>
      <w:r w:rsidR="00D8744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ประชาคมเศรษฐกิจอาเซียน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D8744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B14D8" w:rsidRDefault="00CB14D8" w:rsidP="00D874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D87443" w:rsidRDefault="00D87443" w:rsidP="00D87443">
      <w:pPr>
        <w:jc w:val="center"/>
        <w:rPr>
          <w:rFonts w:ascii="TH SarabunIT๙" w:hAnsi="TH SarabunIT๙" w:cs="TH SarabunIT๙"/>
          <w:color w:val="FF0000"/>
        </w:rPr>
      </w:pPr>
      <w:r w:rsidRPr="00D87443"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C10200" w:rsidRPr="00D87443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 w:rsidRPr="00D87443"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sectPr w:rsidR="00C6088F" w:rsidRPr="00D87443" w:rsidSect="00AE670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D"/>
    <w:rsid w:val="00AE670A"/>
    <w:rsid w:val="00C10200"/>
    <w:rsid w:val="00C6088F"/>
    <w:rsid w:val="00CB14D8"/>
    <w:rsid w:val="00D87443"/>
    <w:rsid w:val="00DB1732"/>
    <w:rsid w:val="00E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2020-10-03T06:23:00Z</cp:lastPrinted>
  <dcterms:created xsi:type="dcterms:W3CDTF">2020-10-03T06:23:00Z</dcterms:created>
  <dcterms:modified xsi:type="dcterms:W3CDTF">2020-10-03T06:23:00Z</dcterms:modified>
</cp:coreProperties>
</file>