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ออกตามความในประมวลรัษฎากร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ว่าด้วยการยกเว้นรัษฎากร</w:t>
      </w:r>
      <w:r w:rsidRPr="00326D90">
        <w:rPr>
          <w:rFonts w:ascii="TH SarabunIT๙" w:hAnsi="TH SarabunIT๙" w:cs="TH SarabunIT๙"/>
          <w:sz w:val="32"/>
          <w:szCs w:val="32"/>
        </w:rPr>
        <w:t xml:space="preserve"> (</w:t>
      </w:r>
      <w:r w:rsidRPr="00326D90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๗๔๗</w:t>
      </w:r>
      <w:r w:rsidRPr="00326D90">
        <w:rPr>
          <w:rFonts w:ascii="TH SarabunIT๙" w:hAnsi="TH SarabunIT๙" w:cs="TH SarabunIT๙"/>
          <w:sz w:val="32"/>
          <w:szCs w:val="32"/>
        </w:rPr>
        <w:t>)</w:t>
      </w:r>
    </w:p>
    <w:p w:rsidR="00326D90" w:rsidRDefault="00326D90" w:rsidP="00326D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พ</w:t>
      </w:r>
      <w:r w:rsidRPr="00326D90">
        <w:rPr>
          <w:rFonts w:ascii="TH SarabunIT๙" w:hAnsi="TH SarabunIT๙" w:cs="TH SarabunIT๙"/>
          <w:sz w:val="32"/>
          <w:szCs w:val="32"/>
        </w:rPr>
        <w:t>.</w:t>
      </w:r>
      <w:r w:rsidRPr="00326D90">
        <w:rPr>
          <w:rFonts w:ascii="TH SarabunIT๙" w:hAnsi="TH SarabunIT๙" w:cs="TH SarabunIT๙"/>
          <w:sz w:val="32"/>
          <w:szCs w:val="32"/>
          <w:cs/>
        </w:rPr>
        <w:t>ศ</w:t>
      </w:r>
      <w:r w:rsidRPr="00326D90">
        <w:rPr>
          <w:rFonts w:ascii="TH SarabunIT๙" w:hAnsi="TH SarabunIT๙" w:cs="TH SarabunIT๙"/>
          <w:sz w:val="32"/>
          <w:szCs w:val="32"/>
        </w:rPr>
        <w:t xml:space="preserve">. </w:t>
      </w:r>
      <w:r w:rsidRPr="00326D90">
        <w:rPr>
          <w:rFonts w:ascii="TH SarabunIT๙" w:hAnsi="TH SarabunIT๙" w:cs="TH SarabunIT๙"/>
          <w:sz w:val="32"/>
          <w:szCs w:val="32"/>
          <w:cs/>
        </w:rPr>
        <w:t>๒๕๖๕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2462784</wp:posOffset>
                </wp:positionH>
                <wp:positionV relativeFrom="paragraph">
                  <wp:posOffset>112014</wp:posOffset>
                </wp:positionV>
                <wp:extent cx="7924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9pt,8.8pt" to="256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" strokecolor="black [3040]"/>
            </w:pict>
          </mc:Fallback>
        </mc:AlternateConten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พระบาทสมเด็จพระ</w:t>
      </w:r>
      <w:proofErr w:type="spellStart"/>
      <w:r w:rsidRPr="00326D90">
        <w:rPr>
          <w:rFonts w:ascii="TH SarabunIT๙" w:hAnsi="TH SarabunIT๙" w:cs="TH SarabunIT๙"/>
          <w:sz w:val="32"/>
          <w:szCs w:val="32"/>
          <w:cs/>
        </w:rPr>
        <w:t>ปรเมนทร</w:t>
      </w:r>
      <w:proofErr w:type="spellEnd"/>
      <w:r w:rsidRPr="00326D90">
        <w:rPr>
          <w:rFonts w:ascii="TH SarabunIT๙" w:hAnsi="TH SarabunIT๙" w:cs="TH SarabunIT๙"/>
          <w:sz w:val="32"/>
          <w:szCs w:val="32"/>
          <w:cs/>
        </w:rPr>
        <w:t>รามาธิบดีศรีสินทรมหาวชิราลง</w:t>
      </w:r>
      <w:proofErr w:type="spellStart"/>
      <w:r w:rsidRPr="00326D90">
        <w:rPr>
          <w:rFonts w:ascii="TH SarabunIT๙" w:hAnsi="TH SarabunIT๙" w:cs="TH SarabunIT๙"/>
          <w:sz w:val="32"/>
          <w:szCs w:val="32"/>
          <w:cs/>
        </w:rPr>
        <w:t>กรณ</w:t>
      </w:r>
      <w:proofErr w:type="spellEnd"/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 w:rsidRPr="00326D90">
        <w:rPr>
          <w:rFonts w:ascii="TH SarabunIT๙" w:hAnsi="TH SarabunIT๙" w:cs="TH SarabunIT๙"/>
          <w:sz w:val="32"/>
          <w:szCs w:val="32"/>
          <w:cs/>
        </w:rPr>
        <w:t>พระวชิร</w:t>
      </w:r>
      <w:proofErr w:type="spellEnd"/>
      <w:r w:rsidRPr="00326D90">
        <w:rPr>
          <w:rFonts w:ascii="TH SarabunIT๙" w:hAnsi="TH SarabunIT๙" w:cs="TH SarabunIT๙"/>
          <w:sz w:val="32"/>
          <w:szCs w:val="32"/>
          <w:cs/>
        </w:rPr>
        <w:t>เกล้าเจ้าอยู่หัว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ให้ไว้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ณ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26D90">
        <w:rPr>
          <w:rFonts w:ascii="TH SarabunIT๙" w:hAnsi="TH SarabunIT๙" w:cs="TH SarabunIT๙"/>
          <w:sz w:val="32"/>
          <w:szCs w:val="32"/>
        </w:rPr>
        <w:t xml:space="preserve"> 21 </w:t>
      </w:r>
      <w:r w:rsidRPr="00326D90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พ</w:t>
      </w:r>
      <w:r w:rsidRPr="00326D90">
        <w:rPr>
          <w:rFonts w:ascii="TH SarabunIT๙" w:hAnsi="TH SarabunIT๙" w:cs="TH SarabunIT๙"/>
          <w:sz w:val="32"/>
          <w:szCs w:val="32"/>
        </w:rPr>
        <w:t>.</w:t>
      </w:r>
      <w:r w:rsidRPr="00326D90">
        <w:rPr>
          <w:rFonts w:ascii="TH SarabunIT๙" w:hAnsi="TH SarabunIT๙" w:cs="TH SarabunIT๙"/>
          <w:sz w:val="32"/>
          <w:szCs w:val="32"/>
          <w:cs/>
        </w:rPr>
        <w:t>ศ</w:t>
      </w:r>
      <w:r w:rsidRPr="00326D90">
        <w:rPr>
          <w:rFonts w:ascii="TH SarabunIT๙" w:hAnsi="TH SarabunIT๙" w:cs="TH SarabunIT๙"/>
          <w:sz w:val="32"/>
          <w:szCs w:val="32"/>
        </w:rPr>
        <w:t xml:space="preserve">. </w:t>
      </w:r>
      <w:r w:rsidRPr="00326D90">
        <w:rPr>
          <w:rFonts w:ascii="TH SarabunIT๙" w:hAnsi="TH SarabunIT๙" w:cs="TH SarabunIT๙"/>
          <w:sz w:val="32"/>
          <w:szCs w:val="32"/>
          <w:cs/>
        </w:rPr>
        <w:t>๒๕๖๕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เป็นปีที่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๗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ในรัชกาลปัจจุบัน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พระบาทสมเด็จพระ</w:t>
      </w:r>
      <w:proofErr w:type="spellStart"/>
      <w:r w:rsidRPr="00326D90">
        <w:rPr>
          <w:rFonts w:ascii="TH SarabunIT๙" w:hAnsi="TH SarabunIT๙" w:cs="TH SarabunIT๙"/>
          <w:sz w:val="32"/>
          <w:szCs w:val="32"/>
          <w:cs/>
        </w:rPr>
        <w:t>ปรเมนทร</w:t>
      </w:r>
      <w:proofErr w:type="spellEnd"/>
      <w:r w:rsidRPr="00326D90">
        <w:rPr>
          <w:rFonts w:ascii="TH SarabunIT๙" w:hAnsi="TH SarabunIT๙" w:cs="TH SarabunIT๙"/>
          <w:sz w:val="32"/>
          <w:szCs w:val="32"/>
          <w:cs/>
        </w:rPr>
        <w:t>รามาธิบดีศรีสินทรมหาวชิราลง</w:t>
      </w:r>
      <w:proofErr w:type="spellStart"/>
      <w:r w:rsidRPr="00326D90">
        <w:rPr>
          <w:rFonts w:ascii="TH SarabunIT๙" w:hAnsi="TH SarabunIT๙" w:cs="TH SarabunIT๙"/>
          <w:sz w:val="32"/>
          <w:szCs w:val="32"/>
          <w:cs/>
        </w:rPr>
        <w:t>กรณ</w:t>
      </w:r>
      <w:proofErr w:type="spellEnd"/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326D90">
        <w:rPr>
          <w:rFonts w:ascii="TH SarabunIT๙" w:hAnsi="TH SarabunIT๙" w:cs="TH SarabunIT๙"/>
          <w:sz w:val="32"/>
          <w:szCs w:val="32"/>
          <w:cs/>
        </w:rPr>
        <w:t>พระวชิร</w:t>
      </w:r>
      <w:proofErr w:type="spellEnd"/>
      <w:r w:rsidRPr="00326D90">
        <w:rPr>
          <w:rFonts w:ascii="TH SarabunIT๙" w:hAnsi="TH SarabunIT๙" w:cs="TH SarabunIT๙"/>
          <w:sz w:val="32"/>
          <w:szCs w:val="32"/>
          <w:cs/>
        </w:rPr>
        <w:t>เกล้าเจ้าอยู่หัว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มีพระบรมราชโองการโปรดเกล้าฯ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ให้ประกาศว่า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IT๙" w:hAnsi="TH SarabunIT๙" w:cs="TH SarabunIT๙" w:hint="cs"/>
          <w:spacing w:val="20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โดยที่เป็นการสมควรยกเว้นภาษีเงินได้ให้แก่บริษัทหรือห้างหุ้นส่วนนิติบุคคล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ในบางกรณี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pacing w:val="20"/>
          <w:sz w:val="32"/>
          <w:szCs w:val="32"/>
          <w:cs/>
        </w:rPr>
        <w:t>อาศัยอ</w:t>
      </w:r>
      <w:r w:rsidR="003D7689">
        <w:rPr>
          <w:rFonts w:ascii="TH SarabunIT๙" w:hAnsi="TH SarabunIT๙" w:cs="TH SarabunIT๙" w:hint="cs"/>
          <w:spacing w:val="20"/>
          <w:sz w:val="32"/>
          <w:szCs w:val="32"/>
          <w:cs/>
        </w:rPr>
        <w:t>ำ</w:t>
      </w:r>
      <w:r w:rsidRPr="00326D90">
        <w:rPr>
          <w:rFonts w:ascii="TH SarabunIT๙" w:hAnsi="TH SarabunIT๙" w:cs="TH SarabunIT๙"/>
          <w:spacing w:val="20"/>
          <w:sz w:val="32"/>
          <w:szCs w:val="32"/>
          <w:cs/>
        </w:rPr>
        <w:t>นาจตามความในมาตรา</w:t>
      </w:r>
      <w:r w:rsidRPr="00326D90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pacing w:val="20"/>
          <w:sz w:val="32"/>
          <w:szCs w:val="32"/>
          <w:cs/>
        </w:rPr>
        <w:t>๑๗๕</w:t>
      </w:r>
      <w:r w:rsidRPr="00326D90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pacing w:val="20"/>
          <w:sz w:val="32"/>
          <w:szCs w:val="32"/>
          <w:cs/>
        </w:rPr>
        <w:t>ของรัฐธรรมนูญแห่งราชอาณาจักรไทย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๓</w:t>
      </w:r>
      <w:r w:rsidRPr="00326D90">
        <w:rPr>
          <w:rFonts w:ascii="TH SarabunIT๙" w:hAnsi="TH SarabunIT๙" w:cs="TH SarabunIT๙"/>
          <w:sz w:val="32"/>
          <w:szCs w:val="32"/>
        </w:rPr>
        <w:t xml:space="preserve"> (</w:t>
      </w:r>
      <w:r w:rsidRPr="00326D90">
        <w:rPr>
          <w:rFonts w:ascii="TH SarabunIT๙" w:hAnsi="TH SarabunIT๙" w:cs="TH SarabunIT๙"/>
          <w:sz w:val="32"/>
          <w:szCs w:val="32"/>
          <w:cs/>
        </w:rPr>
        <w:t>๑</w:t>
      </w:r>
      <w:r w:rsidRPr="00326D90">
        <w:rPr>
          <w:rFonts w:ascii="TH SarabunIT๙" w:hAnsi="TH SarabunIT๙" w:cs="TH SarabunIT๙"/>
          <w:sz w:val="32"/>
          <w:szCs w:val="32"/>
        </w:rPr>
        <w:t xml:space="preserve">) </w:t>
      </w:r>
      <w:r w:rsidRPr="00326D90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ซึ่งแก้ไขเพิ่มเติมโดยพระราชบัญญัติแก้ไขเพิ่มเติมประมวล</w:t>
      </w:r>
      <w:r>
        <w:rPr>
          <w:rFonts w:ascii="TH SarabunIT๙" w:hAnsi="TH SarabunIT๙" w:cs="TH SarabunIT๙"/>
          <w:sz w:val="32"/>
          <w:szCs w:val="32"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รัษฎากร</w:t>
      </w:r>
      <w:r w:rsidRPr="00326D90">
        <w:rPr>
          <w:rFonts w:ascii="TH SarabunIT๙" w:hAnsi="TH SarabunIT๙" w:cs="TH SarabunIT๙"/>
          <w:sz w:val="32"/>
          <w:szCs w:val="32"/>
        </w:rPr>
        <w:t xml:space="preserve"> (</w:t>
      </w:r>
      <w:r w:rsidRPr="00326D90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๑๐</w:t>
      </w:r>
      <w:r w:rsidRPr="00326D90">
        <w:rPr>
          <w:rFonts w:ascii="TH SarabunIT๙" w:hAnsi="TH SarabunIT๙" w:cs="TH SarabunIT๙"/>
          <w:sz w:val="32"/>
          <w:szCs w:val="32"/>
        </w:rPr>
        <w:t xml:space="preserve">) </w:t>
      </w:r>
      <w:r w:rsidRPr="00326D90">
        <w:rPr>
          <w:rFonts w:ascii="TH SarabunIT๙" w:hAnsi="TH SarabunIT๙" w:cs="TH SarabunIT๙"/>
          <w:sz w:val="32"/>
          <w:szCs w:val="32"/>
          <w:cs/>
        </w:rPr>
        <w:t>พ</w:t>
      </w:r>
      <w:r w:rsidRPr="00326D90">
        <w:rPr>
          <w:rFonts w:ascii="TH SarabunIT๙" w:hAnsi="TH SarabunIT๙" w:cs="TH SarabunIT๙"/>
          <w:sz w:val="32"/>
          <w:szCs w:val="32"/>
        </w:rPr>
        <w:t>.</w:t>
      </w:r>
      <w:r w:rsidRPr="00326D90">
        <w:rPr>
          <w:rFonts w:ascii="TH SarabunIT๙" w:hAnsi="TH SarabunIT๙" w:cs="TH SarabunIT๙"/>
          <w:sz w:val="32"/>
          <w:szCs w:val="32"/>
          <w:cs/>
        </w:rPr>
        <w:t>ศ</w:t>
      </w:r>
      <w:r w:rsidRPr="00326D90">
        <w:rPr>
          <w:rFonts w:ascii="TH SarabunIT๙" w:hAnsi="TH SarabunIT๙" w:cs="TH SarabunIT๙"/>
          <w:sz w:val="32"/>
          <w:szCs w:val="32"/>
        </w:rPr>
        <w:t xml:space="preserve">. </w:t>
      </w:r>
      <w:r w:rsidRPr="00326D90">
        <w:rPr>
          <w:rFonts w:ascii="TH SarabunIT๙" w:hAnsi="TH SarabunIT๙" w:cs="TH SarabunIT๙"/>
          <w:sz w:val="32"/>
          <w:szCs w:val="32"/>
          <w:cs/>
        </w:rPr>
        <w:t>๒๔๙๖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จึงทรงพระกรุณาโปรดเกล้าฯ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ให้ตราพระราชกฤษฎีกาขึ้นไว้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๑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พระราชกฤษฎีกานี้เรียกว่า</w:t>
      </w:r>
      <w:r w:rsidRPr="00326D90">
        <w:rPr>
          <w:rFonts w:ascii="TH SarabunIT๙" w:hAnsi="TH SarabunIT๙" w:cs="TH SarabunIT๙"/>
          <w:sz w:val="32"/>
          <w:szCs w:val="32"/>
        </w:rPr>
        <w:t xml:space="preserve"> “</w:t>
      </w:r>
      <w:r w:rsidRPr="00326D90">
        <w:rPr>
          <w:rFonts w:ascii="TH SarabunIT๙" w:hAnsi="TH SarabunIT๙" w:cs="TH SarabunIT๙"/>
          <w:sz w:val="32"/>
          <w:szCs w:val="32"/>
          <w:cs/>
        </w:rPr>
        <w:t>พระราชกฤษฎีกาออกตามความในประมวล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รัษฎากร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ว่าด้วยการยกเว้นรัษฎากร</w:t>
      </w:r>
      <w:r w:rsidRPr="00326D90">
        <w:rPr>
          <w:rFonts w:ascii="TH SarabunIT๙" w:hAnsi="TH SarabunIT๙" w:cs="TH SarabunIT๙"/>
          <w:sz w:val="32"/>
          <w:szCs w:val="32"/>
        </w:rPr>
        <w:t xml:space="preserve"> (</w:t>
      </w:r>
      <w:r w:rsidRPr="00326D90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๗๔๗</w:t>
      </w:r>
      <w:r w:rsidRPr="00326D90">
        <w:rPr>
          <w:rFonts w:ascii="TH SarabunIT๙" w:hAnsi="TH SarabunIT๙" w:cs="TH SarabunIT๙"/>
          <w:sz w:val="32"/>
          <w:szCs w:val="32"/>
        </w:rPr>
        <w:t xml:space="preserve">) </w:t>
      </w:r>
      <w:r w:rsidRPr="00326D90">
        <w:rPr>
          <w:rFonts w:ascii="TH SarabunIT๙" w:hAnsi="TH SarabunIT๙" w:cs="TH SarabunIT๙"/>
          <w:sz w:val="32"/>
          <w:szCs w:val="32"/>
          <w:cs/>
        </w:rPr>
        <w:t>พ</w:t>
      </w:r>
      <w:r w:rsidRPr="00326D90">
        <w:rPr>
          <w:rFonts w:ascii="TH SarabunIT๙" w:hAnsi="TH SarabunIT๙" w:cs="TH SarabunIT๙"/>
          <w:sz w:val="32"/>
          <w:szCs w:val="32"/>
        </w:rPr>
        <w:t>.</w:t>
      </w:r>
      <w:r w:rsidRPr="00326D90">
        <w:rPr>
          <w:rFonts w:ascii="TH SarabunIT๙" w:hAnsi="TH SarabunIT๙" w:cs="TH SarabunIT๙"/>
          <w:sz w:val="32"/>
          <w:szCs w:val="32"/>
          <w:cs/>
        </w:rPr>
        <w:t>ศ</w:t>
      </w:r>
      <w:r w:rsidRPr="00326D90">
        <w:rPr>
          <w:rFonts w:ascii="TH SarabunIT๙" w:hAnsi="TH SarabunIT๙" w:cs="TH SarabunIT๙"/>
          <w:sz w:val="32"/>
          <w:szCs w:val="32"/>
        </w:rPr>
        <w:t xml:space="preserve">. </w:t>
      </w:r>
      <w:r w:rsidRPr="00326D90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326D90">
        <w:rPr>
          <w:rFonts w:ascii="TH SarabunIT๙" w:hAnsi="TH SarabunIT๙" w:cs="TH SarabunIT๙"/>
          <w:sz w:val="32"/>
          <w:szCs w:val="32"/>
        </w:rPr>
        <w:t>”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๒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พระราชกฤษฎีกานี้ให้ใช้บังคับตั้งแต่วันถัดจากวันประกาศในราชกิจจา</w:t>
      </w:r>
      <w:proofErr w:type="spellStart"/>
      <w:r w:rsidRPr="00326D90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๓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ให้ยกเว้นภาษีเงินได้ตามส่วน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๓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๓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ในลักษณะ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๒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แห่งประมวล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รัษฎากร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ให้แก่บริษัทหรือห้างหุ้นส่วนนิติบุคคล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ส</w:t>
      </w:r>
      <w:r w:rsidR="003D76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26D90">
        <w:rPr>
          <w:rFonts w:ascii="TH SarabunIT๙" w:hAnsi="TH SarabunIT๙" w:cs="TH SarabunIT๙"/>
          <w:sz w:val="32"/>
          <w:szCs w:val="32"/>
          <w:cs/>
        </w:rPr>
        <w:t>หรับเงินได้ที่ได้รับเป็นเงินสนับสนุนจากภาครัฐ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</w:rPr>
        <w:t>(</w:t>
      </w:r>
      <w:r w:rsidRPr="00326D90">
        <w:rPr>
          <w:rFonts w:ascii="TH SarabunIT๙" w:hAnsi="TH SarabunIT๙" w:cs="TH SarabunIT๙"/>
          <w:sz w:val="32"/>
          <w:szCs w:val="32"/>
          <w:cs/>
        </w:rPr>
        <w:t>๑</w:t>
      </w:r>
      <w:r w:rsidRPr="00326D90">
        <w:rPr>
          <w:rFonts w:ascii="TH SarabunIT๙" w:hAnsi="TH SarabunIT๙" w:cs="TH SarabunIT๙"/>
          <w:sz w:val="32"/>
          <w:szCs w:val="32"/>
        </w:rPr>
        <w:t xml:space="preserve">) </w:t>
      </w:r>
      <w:r w:rsidRPr="00326D90">
        <w:rPr>
          <w:rFonts w:ascii="TH SarabunIT๙" w:hAnsi="TH SarabunIT๙" w:cs="TH SarabunIT๙"/>
          <w:sz w:val="32"/>
          <w:szCs w:val="32"/>
          <w:cs/>
        </w:rPr>
        <w:t>เงินสนับสนุนที่ได้รับตามโครงการเยียวยานายจ้างและผู้ประกันตนมาตรา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๓๓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ในกิจการที่ได้รับผลกระทบจากมาตรการของรัฐในพื้นที่ควบคุมสูงสุดและเข้มงวด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</w:rPr>
        <w:t>(</w:t>
      </w:r>
      <w:r w:rsidRPr="00326D90">
        <w:rPr>
          <w:rFonts w:ascii="TH SarabunIT๙" w:hAnsi="TH SarabunIT๙" w:cs="TH SarabunIT๙"/>
          <w:sz w:val="32"/>
          <w:szCs w:val="32"/>
          <w:cs/>
        </w:rPr>
        <w:t>๒</w:t>
      </w:r>
      <w:r w:rsidRPr="00326D90">
        <w:rPr>
          <w:rFonts w:ascii="TH SarabunIT๙" w:hAnsi="TH SarabunIT๙" w:cs="TH SarabunIT๙"/>
          <w:sz w:val="32"/>
          <w:szCs w:val="32"/>
        </w:rPr>
        <w:t xml:space="preserve">) </w:t>
      </w:r>
      <w:r w:rsidRPr="00326D90">
        <w:rPr>
          <w:rFonts w:ascii="TH SarabunIT๙" w:hAnsi="TH SarabunIT๙" w:cs="TH SarabunIT๙"/>
          <w:sz w:val="32"/>
          <w:szCs w:val="32"/>
          <w:cs/>
        </w:rPr>
        <w:t>เงินสนับสนุนที่ได้รับตามโครงการส่งเสริมและรักษาระดับการจ้างงานในธุรกิจ</w:t>
      </w:r>
      <w:r w:rsidRPr="00326D90">
        <w:rPr>
          <w:rFonts w:ascii="TH SarabunIT๙" w:hAnsi="TH SarabunIT๙" w:cs="TH SarabunIT๙"/>
          <w:sz w:val="32"/>
          <w:szCs w:val="32"/>
        </w:rPr>
        <w:t xml:space="preserve"> SMEs</w:t>
      </w:r>
      <w:r>
        <w:rPr>
          <w:rFonts w:ascii="TH SarabunIT๙" w:hAnsi="TH SarabunIT๙" w:cs="TH SarabunIT๙"/>
          <w:sz w:val="32"/>
          <w:szCs w:val="32"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โดยบริษัทหรือห้างหุ้นส่วนนิติบุคคลนั้นต้องไม่น</w:t>
      </w:r>
      <w:r w:rsidR="003D76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26D90">
        <w:rPr>
          <w:rFonts w:ascii="TH SarabunIT๙" w:hAnsi="TH SarabunIT๙" w:cs="TH SarabunIT๙"/>
          <w:sz w:val="32"/>
          <w:szCs w:val="32"/>
          <w:cs/>
        </w:rPr>
        <w:t>รายจ่ายที่จ่ายจากเงินสนับสนุนตามโครงการดังกล่าว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มาถือเป็นรายจ่ายในการค</w:t>
      </w:r>
      <w:r w:rsidR="003D76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26D90">
        <w:rPr>
          <w:rFonts w:ascii="TH SarabunIT๙" w:hAnsi="TH SarabunIT๙" w:cs="TH SarabunIT๙"/>
          <w:sz w:val="32"/>
          <w:szCs w:val="32"/>
          <w:cs/>
        </w:rPr>
        <w:t>นวณก</w:t>
      </w:r>
      <w:r w:rsidR="003D76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26D90">
        <w:rPr>
          <w:rFonts w:ascii="TH SarabunIT๙" w:hAnsi="TH SarabunIT๙" w:cs="TH SarabunIT๙"/>
          <w:sz w:val="32"/>
          <w:szCs w:val="32"/>
          <w:cs/>
        </w:rPr>
        <w:t>ไรสุทธิเพื่อเสียภาษีเงินได้นิติบุคคล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การยกเว้นภาษีเงินได้ตามวรรคหนึ่งให้ใช้บังคับส</w:t>
      </w:r>
      <w:r w:rsidR="003D76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26D90">
        <w:rPr>
          <w:rFonts w:ascii="TH SarabunIT๙" w:hAnsi="TH SarabunIT๙" w:cs="TH SarabunIT๙"/>
          <w:sz w:val="32"/>
          <w:szCs w:val="32"/>
          <w:cs/>
        </w:rPr>
        <w:t>หรับรอบระยะเวลาบัญชีที่ได้รับเงินสนับสนุน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ตาม</w:t>
      </w:r>
      <w:r w:rsidRPr="00326D90">
        <w:rPr>
          <w:rFonts w:ascii="TH SarabunIT๙" w:hAnsi="TH SarabunIT๙" w:cs="TH SarabunIT๙"/>
          <w:sz w:val="32"/>
          <w:szCs w:val="32"/>
        </w:rPr>
        <w:t xml:space="preserve"> (</w:t>
      </w:r>
      <w:r w:rsidRPr="00326D90">
        <w:rPr>
          <w:rFonts w:ascii="TH SarabunIT๙" w:hAnsi="TH SarabunIT๙" w:cs="TH SarabunIT๙"/>
          <w:sz w:val="32"/>
          <w:szCs w:val="32"/>
          <w:cs/>
        </w:rPr>
        <w:t>๑</w:t>
      </w:r>
      <w:r w:rsidRPr="00326D90">
        <w:rPr>
          <w:rFonts w:ascii="TH SarabunIT๙" w:hAnsi="TH SarabunIT๙" w:cs="TH SarabunIT๙"/>
          <w:sz w:val="32"/>
          <w:szCs w:val="32"/>
        </w:rPr>
        <w:t xml:space="preserve">) </w:t>
      </w:r>
      <w:r w:rsidRPr="00326D90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326D90">
        <w:rPr>
          <w:rFonts w:ascii="TH SarabunIT๙" w:hAnsi="TH SarabunIT๙" w:cs="TH SarabunIT๙"/>
          <w:sz w:val="32"/>
          <w:szCs w:val="32"/>
        </w:rPr>
        <w:t xml:space="preserve"> (</w:t>
      </w:r>
      <w:r w:rsidRPr="00326D90">
        <w:rPr>
          <w:rFonts w:ascii="TH SarabunIT๙" w:hAnsi="TH SarabunIT๙" w:cs="TH SarabunIT๙"/>
          <w:sz w:val="32"/>
          <w:szCs w:val="32"/>
          <w:cs/>
        </w:rPr>
        <w:t>๒</w:t>
      </w:r>
      <w:r w:rsidRPr="00326D90">
        <w:rPr>
          <w:rFonts w:ascii="TH SarabunIT๙" w:hAnsi="TH SarabunIT๙" w:cs="TH SarabunIT๙"/>
          <w:sz w:val="32"/>
          <w:szCs w:val="32"/>
        </w:rPr>
        <w:t>)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๔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ให้รัฐมนตรีว่าการกระทรวงการคลังรักษาการตามพระราชกฤษฎีกานี้</w:t>
      </w:r>
    </w:p>
    <w:p w:rsidR="00326D90" w:rsidRDefault="00326D90" w:rsidP="00326D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ผู้รับสนองพระบรมราชโองการ</w:t>
      </w: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t>พลเอก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ประยุทธ์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จันทร์โอชา</w:t>
      </w:r>
    </w:p>
    <w:p w:rsidR="00326D90" w:rsidRDefault="00326D90" w:rsidP="00326D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26D90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</w:p>
    <w:p w:rsidR="00326D90" w:rsidRDefault="00326D90" w:rsidP="00326D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6D90" w:rsidRDefault="00326D90" w:rsidP="00326D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2FF7" w:rsidRDefault="00326D90" w:rsidP="00326D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D90">
        <w:rPr>
          <w:rFonts w:ascii="TH SarabunIT๙" w:hAnsi="TH SarabunIT๙" w:cs="TH SarabunIT๙"/>
          <w:sz w:val="32"/>
          <w:szCs w:val="32"/>
          <w:cs/>
        </w:rPr>
        <w:lastRenderedPageBreak/>
        <w:t>หมายเหตุ</w:t>
      </w:r>
      <w:r w:rsidRPr="00326D90">
        <w:rPr>
          <w:rFonts w:ascii="TH SarabunIT๙" w:hAnsi="TH SarabunIT๙" w:cs="TH SarabunIT๙"/>
          <w:sz w:val="32"/>
          <w:szCs w:val="32"/>
        </w:rPr>
        <w:t xml:space="preserve"> :- </w:t>
      </w:r>
      <w:r w:rsidRPr="00326D90">
        <w:rPr>
          <w:rFonts w:ascii="TH SarabunIT๙" w:hAnsi="TH SarabunIT๙" w:cs="TH SarabunIT๙"/>
          <w:sz w:val="32"/>
          <w:szCs w:val="32"/>
          <w:cs/>
        </w:rPr>
        <w:t>เหตุผลในการประกาศใช้พระราชกฤษฎีกาฉบับนี้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คือ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โดยที่รัฐบาลได้จัดให้มีเงินสนับสนุน</w:t>
      </w:r>
      <w:r>
        <w:rPr>
          <w:rFonts w:ascii="TH SarabunIT๙" w:hAnsi="TH SarabunIT๙" w:cs="TH SarabunIT๙"/>
          <w:sz w:val="32"/>
          <w:szCs w:val="32"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จากภาครัฐอันเนื่องมาจากการบรรเทาผลกระทบจากการระบาดของโรคติดเชื้อ</w:t>
      </w:r>
      <w:proofErr w:type="spellStart"/>
      <w:r w:rsidRPr="00326D90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326D90">
        <w:rPr>
          <w:rFonts w:ascii="TH SarabunIT๙" w:hAnsi="TH SarabunIT๙" w:cs="TH SarabunIT๙"/>
          <w:sz w:val="32"/>
          <w:szCs w:val="32"/>
          <w:cs/>
        </w:rPr>
        <w:t>โคโรนา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๒๐๑๙</w:t>
      </w:r>
      <w:r>
        <w:rPr>
          <w:rFonts w:ascii="TH SarabunIT๙" w:hAnsi="TH SarabunIT๙" w:cs="TH SarabunIT๙"/>
          <w:sz w:val="32"/>
          <w:szCs w:val="32"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ตามโครงการเยียวยานายจ้างและผู้ประกันตนมาตรา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๓๓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ในกิจการที่ได้รับผลกระทบจากมาตรการของรัฐ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ในพื้นที่ควบคุมสูงสุดและเข้มงวด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และโครงการส่งเสริมและรักษาระดับการจ้างงานในธุรกิจ</w:t>
      </w:r>
      <w:r w:rsidRPr="00326D90">
        <w:rPr>
          <w:rFonts w:ascii="TH SarabunIT๙" w:hAnsi="TH SarabunIT๙" w:cs="TH SarabunIT๙"/>
          <w:sz w:val="32"/>
          <w:szCs w:val="32"/>
        </w:rPr>
        <w:t xml:space="preserve"> SMEs </w:t>
      </w:r>
      <w:r w:rsidRPr="00326D90">
        <w:rPr>
          <w:rFonts w:ascii="TH SarabunIT๙" w:hAnsi="TH SarabunIT๙" w:cs="TH SarabunIT๙"/>
          <w:sz w:val="32"/>
          <w:szCs w:val="32"/>
          <w:cs/>
        </w:rPr>
        <w:t>ดังนั้น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เพื่อเป็นการบรรเทาภาระภาษีและช่วยรักษาระดับการจ้างงาน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สมควรยกเว้นภาษีเงินได้ให้แก่บริษัทหรือ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ห้างหุ้นส่วนนิติบุคคล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ส</w:t>
      </w:r>
      <w:r w:rsidR="003D76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26D90">
        <w:rPr>
          <w:rFonts w:ascii="TH SarabunIT๙" w:hAnsi="TH SarabunIT๙" w:cs="TH SarabunIT๙"/>
          <w:sz w:val="32"/>
          <w:szCs w:val="32"/>
          <w:cs/>
        </w:rPr>
        <w:t>หรับเงินได้ที่ได้รับเป็นเงินสนับสนุนจากโครงการดังกล่าว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จึงจ</w:t>
      </w:r>
      <w:r w:rsidR="003D7689">
        <w:rPr>
          <w:rFonts w:ascii="TH SarabunIT๙" w:hAnsi="TH SarabunIT๙" w:cs="TH SarabunIT๙" w:hint="cs"/>
          <w:sz w:val="32"/>
          <w:szCs w:val="32"/>
          <w:cs/>
        </w:rPr>
        <w:t>ำ</w:t>
      </w:r>
      <w:bookmarkStart w:id="0" w:name="_GoBack"/>
      <w:bookmarkEnd w:id="0"/>
      <w:r w:rsidRPr="00326D90">
        <w:rPr>
          <w:rFonts w:ascii="TH SarabunIT๙" w:hAnsi="TH SarabunIT๙" w:cs="TH SarabunIT๙"/>
          <w:sz w:val="32"/>
          <w:szCs w:val="32"/>
          <w:cs/>
        </w:rPr>
        <w:t>เป็นต้องตรา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326D90">
        <w:rPr>
          <w:rFonts w:ascii="TH SarabunIT๙" w:hAnsi="TH SarabunIT๙" w:cs="TH SarabunIT๙"/>
          <w:sz w:val="32"/>
          <w:szCs w:val="32"/>
          <w:cs/>
        </w:rPr>
        <w:t>พระราชกฤษฎีกานี้</w:t>
      </w:r>
    </w:p>
    <w:p w:rsidR="00326D90" w:rsidRDefault="00326D90" w:rsidP="00326D9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6D90" w:rsidRPr="00326D90" w:rsidRDefault="00326D90" w:rsidP="00326D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26D90">
        <w:rPr>
          <w:rFonts w:ascii="TH SarabunIT๙" w:hAnsi="TH SarabunIT๙" w:cs="TH SarabunIT๙"/>
          <w:sz w:val="32"/>
          <w:szCs w:val="32"/>
          <w:cs/>
        </w:rPr>
        <w:t>เล่ม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๑๓๙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ตอนที่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๓๓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ก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ราชกิจจา</w:t>
      </w:r>
      <w:proofErr w:type="spellStart"/>
      <w:r w:rsidRPr="00326D90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๒๔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326D90">
        <w:rPr>
          <w:rFonts w:ascii="TH SarabunIT๙" w:hAnsi="TH SarabunIT๙" w:cs="TH SarabunIT๙"/>
          <w:sz w:val="32"/>
          <w:szCs w:val="32"/>
        </w:rPr>
        <w:t xml:space="preserve"> </w:t>
      </w:r>
      <w:r w:rsidRPr="00326D90">
        <w:rPr>
          <w:rFonts w:ascii="TH SarabunIT๙" w:hAnsi="TH SarabunIT๙" w:cs="TH SarabunIT๙"/>
          <w:sz w:val="32"/>
          <w:szCs w:val="32"/>
          <w:cs/>
        </w:rPr>
        <w:t>๒๕๖๕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26D90" w:rsidRPr="00326D90" w:rsidRDefault="00326D90" w:rsidP="00326D90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326D90" w:rsidRPr="00326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90"/>
    <w:rsid w:val="00062FF7"/>
    <w:rsid w:val="00326D90"/>
    <w:rsid w:val="003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ณัชชา ธรรมวัชระ</dc:creator>
  <cp:lastModifiedBy>ณัชชา ธรรมวัชระ</cp:lastModifiedBy>
  <cp:revision>2</cp:revision>
  <dcterms:created xsi:type="dcterms:W3CDTF">2022-05-27T08:24:00Z</dcterms:created>
  <dcterms:modified xsi:type="dcterms:W3CDTF">2022-05-27T08:29:00Z</dcterms:modified>
</cp:coreProperties>
</file>