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B3E6" w14:textId="77777777" w:rsidR="00FC10B5" w:rsidRPr="0073403A" w:rsidRDefault="00541151" w:rsidP="00AC5FCC">
      <w:pPr>
        <w:spacing w:after="0" w:line="240" w:lineRule="auto"/>
        <w:jc w:val="center"/>
        <w:rPr>
          <w:rFonts w:ascii="TH SarabunIT๙" w:hAnsi="TH SarabunIT๙" w:cs="TH SarabunIT๙"/>
          <w:sz w:val="52"/>
          <w:szCs w:val="52"/>
          <w:cs/>
        </w:rPr>
      </w:pPr>
      <w:r w:rsidRPr="0073403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3E6BB893" wp14:editId="46A5A4BE">
            <wp:simplePos x="0" y="0"/>
            <wp:positionH relativeFrom="margin">
              <wp:posOffset>2404110</wp:posOffset>
            </wp:positionH>
            <wp:positionV relativeFrom="paragraph">
              <wp:posOffset>-73025</wp:posOffset>
            </wp:positionV>
            <wp:extent cx="1033145" cy="11804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2" r="26204" b="5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4C52DA" w14:textId="77777777" w:rsidR="00541151" w:rsidRPr="0073403A" w:rsidRDefault="00541151" w:rsidP="00AC5FCC">
      <w:pPr>
        <w:spacing w:after="0" w:line="240" w:lineRule="auto"/>
        <w:jc w:val="center"/>
        <w:rPr>
          <w:rFonts w:cs="TH SarabunIT๙"/>
          <w:sz w:val="48"/>
          <w:szCs w:val="48"/>
        </w:rPr>
      </w:pPr>
    </w:p>
    <w:p w14:paraId="5CD3A495" w14:textId="77777777" w:rsidR="00AF6597" w:rsidRDefault="00AF6597" w:rsidP="00AC5FCC">
      <w:pPr>
        <w:spacing w:after="0" w:line="240" w:lineRule="auto"/>
        <w:jc w:val="center"/>
        <w:rPr>
          <w:rFonts w:cs="TH SarabunIT๙"/>
          <w:sz w:val="48"/>
          <w:szCs w:val="48"/>
        </w:rPr>
      </w:pPr>
    </w:p>
    <w:p w14:paraId="7A08E943" w14:textId="3E5DD2C1" w:rsidR="00AC5FCC" w:rsidRPr="00FA4E94" w:rsidRDefault="001A5001" w:rsidP="00AC5FCC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  <w:cs/>
        </w:rPr>
      </w:pPr>
      <w:r w:rsidRPr="00FA4E94">
        <w:rPr>
          <w:rFonts w:ascii="TH SarabunPSK" w:hAnsi="TH SarabunPSK" w:cs="TH SarabunPSK"/>
          <w:sz w:val="48"/>
          <w:szCs w:val="48"/>
          <w:cs/>
        </w:rPr>
        <w:t>ประกาศอธิบดีกรมสรรพากร</w:t>
      </w:r>
    </w:p>
    <w:p w14:paraId="42E9AE91" w14:textId="2AEF852E" w:rsidR="00AC5FCC" w:rsidRPr="00FA4E94" w:rsidRDefault="001A5001" w:rsidP="00AC5FCC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  <w:cs/>
        </w:rPr>
      </w:pPr>
      <w:r w:rsidRPr="00FA4E94">
        <w:rPr>
          <w:rFonts w:ascii="TH SarabunPSK" w:hAnsi="TH SarabunPSK" w:cs="TH SarabunPSK"/>
          <w:sz w:val="34"/>
          <w:szCs w:val="34"/>
          <w:cs/>
        </w:rPr>
        <w:t>เกี่ยวกับ</w:t>
      </w:r>
      <w:r w:rsidR="00192029" w:rsidRPr="00FA4E94">
        <w:rPr>
          <w:rFonts w:ascii="TH SarabunPSK" w:hAnsi="TH SarabunPSK" w:cs="TH SarabunPSK"/>
          <w:sz w:val="34"/>
          <w:szCs w:val="34"/>
          <w:cs/>
        </w:rPr>
        <w:t>ภาษีส่วนเพิ่ม</w:t>
      </w:r>
      <w:r w:rsidRPr="00FA4E9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82DF6" w:rsidRPr="00FA4E94">
        <w:rPr>
          <w:rFonts w:ascii="TH SarabunPSK" w:hAnsi="TH SarabunPSK" w:cs="TH SarabunPSK"/>
          <w:sz w:val="34"/>
          <w:szCs w:val="34"/>
          <w:cs/>
        </w:rPr>
        <w:t>(</w:t>
      </w:r>
      <w:r w:rsidR="006C008C" w:rsidRPr="00FA4E94">
        <w:rPr>
          <w:rFonts w:ascii="TH SarabunPSK" w:hAnsi="TH SarabunPSK" w:cs="TH SarabunPSK"/>
          <w:sz w:val="34"/>
          <w:szCs w:val="34"/>
          <w:cs/>
        </w:rPr>
        <w:t>ฉบับที่</w:t>
      </w:r>
      <w:r w:rsidR="00FA4E94" w:rsidRPr="00FA4E94">
        <w:rPr>
          <w:rFonts w:ascii="TH SarabunPSK" w:hAnsi="TH SarabunPSK" w:cs="TH SarabunPSK"/>
          <w:sz w:val="34"/>
          <w:szCs w:val="34"/>
        </w:rPr>
        <w:t> </w:t>
      </w:r>
      <w:r w:rsidR="00FA4E94" w:rsidRPr="00FA4E94">
        <w:rPr>
          <w:rFonts w:ascii="TH SarabunPSK" w:hAnsi="TH SarabunPSK" w:cs="TH SarabunPSK"/>
          <w:sz w:val="34"/>
          <w:szCs w:val="34"/>
          <w:cs/>
        </w:rPr>
        <w:t>๓</w:t>
      </w:r>
      <w:r w:rsidR="00C82DF6" w:rsidRPr="00FA4E94">
        <w:rPr>
          <w:rFonts w:ascii="TH SarabunPSK" w:hAnsi="TH SarabunPSK" w:cs="TH SarabunPSK"/>
          <w:sz w:val="34"/>
          <w:szCs w:val="34"/>
          <w:cs/>
        </w:rPr>
        <w:t>)</w:t>
      </w:r>
    </w:p>
    <w:p w14:paraId="3844D357" w14:textId="5C1D3428" w:rsidR="00C9670A" w:rsidRPr="00FA4E94" w:rsidRDefault="001A5001" w:rsidP="00192029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FA4E94">
        <w:rPr>
          <w:rFonts w:ascii="TH SarabunPSK" w:hAnsi="TH SarabunPSK" w:cs="TH SarabunPSK"/>
          <w:sz w:val="34"/>
          <w:szCs w:val="34"/>
          <w:cs/>
        </w:rPr>
        <w:t xml:space="preserve">เรื่อง </w:t>
      </w:r>
      <w:r w:rsidR="00623501" w:rsidRPr="00FA4E94">
        <w:rPr>
          <w:rFonts w:ascii="TH SarabunPSK" w:hAnsi="TH SarabunPSK" w:cs="TH SarabunPSK"/>
          <w:sz w:val="34"/>
          <w:szCs w:val="34"/>
          <w:cs/>
        </w:rPr>
        <w:t>การพิจารณาประเทศที่ตั้งของนิติบุคคลที่มีหลายแหล่งที่ตั้ง</w:t>
      </w:r>
      <w:r w:rsidR="00D74396" w:rsidRPr="00FA4E94">
        <w:rPr>
          <w:rFonts w:ascii="TH SarabunPSK" w:hAnsi="TH SarabunPSK" w:cs="TH SarabunPSK"/>
          <w:sz w:val="34"/>
          <w:szCs w:val="34"/>
          <w:cs/>
        </w:rPr>
        <w:t>และ</w:t>
      </w:r>
      <w:r w:rsidR="00FB6E50" w:rsidRPr="00FA4E94">
        <w:rPr>
          <w:rFonts w:ascii="TH SarabunPSK" w:hAnsi="TH SarabunPSK" w:cs="TH SarabunPSK"/>
          <w:sz w:val="34"/>
          <w:szCs w:val="34"/>
          <w:cs/>
        </w:rPr>
        <w:t>ของนิติบุคคลที่มีลักษณะเฉพาะ</w:t>
      </w:r>
    </w:p>
    <w:p w14:paraId="1B200277" w14:textId="70C61E3E" w:rsidR="00AC5FCC" w:rsidRPr="00FA4E94" w:rsidRDefault="00A4383E" w:rsidP="00AC5FCC">
      <w:pPr>
        <w:jc w:val="center"/>
        <w:rPr>
          <w:rFonts w:ascii="TH SarabunPSK" w:hAnsi="TH SarabunPSK" w:cs="TH SarabunPSK"/>
          <w:sz w:val="34"/>
          <w:szCs w:val="34"/>
        </w:rPr>
      </w:pPr>
      <w:r w:rsidRPr="00FA4E94"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8EB93" wp14:editId="1D9B7AE3">
                <wp:simplePos x="0" y="0"/>
                <wp:positionH relativeFrom="margin">
                  <wp:posOffset>2473960</wp:posOffset>
                </wp:positionH>
                <wp:positionV relativeFrom="margin">
                  <wp:posOffset>2215515</wp:posOffset>
                </wp:positionV>
                <wp:extent cx="914400" cy="0"/>
                <wp:effectExtent l="10795" t="11430" r="8255" b="762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22D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4.8pt;margin-top:174.45pt;width:1in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">
                <w10:wrap anchorx="margin" anchory="margin"/>
              </v:shape>
            </w:pict>
          </mc:Fallback>
        </mc:AlternateContent>
      </w:r>
    </w:p>
    <w:p w14:paraId="19C6953B" w14:textId="35C4A52A" w:rsidR="00B953A6" w:rsidRPr="00FA4E94" w:rsidRDefault="00E22982" w:rsidP="00372A04">
      <w:pPr>
        <w:tabs>
          <w:tab w:val="left" w:pos="1418"/>
          <w:tab w:val="left" w:pos="1843"/>
          <w:tab w:val="left" w:pos="2268"/>
        </w:tabs>
        <w:spacing w:after="12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A4E94">
        <w:rPr>
          <w:rFonts w:ascii="TH SarabunPSK" w:hAnsi="TH SarabunPSK" w:cs="TH SarabunPSK"/>
          <w:sz w:val="34"/>
          <w:szCs w:val="34"/>
          <w:cs/>
        </w:rPr>
        <w:tab/>
      </w:r>
      <w:r w:rsidR="009C2B0B" w:rsidRPr="00FA4E94">
        <w:rPr>
          <w:rFonts w:ascii="TH SarabunPSK" w:hAnsi="TH SarabunPSK" w:cs="TH SarabunPSK"/>
          <w:sz w:val="34"/>
          <w:szCs w:val="34"/>
          <w:cs/>
        </w:rPr>
        <w:t xml:space="preserve">อาศัยอำนาจตามความในมาตรา </w:t>
      </w:r>
      <w:r w:rsidR="00FA4E94">
        <w:rPr>
          <w:rFonts w:ascii="TH SarabunPSK" w:hAnsi="TH SarabunPSK" w:cs="TH SarabunPSK" w:hint="cs"/>
          <w:sz w:val="34"/>
          <w:szCs w:val="34"/>
          <w:cs/>
        </w:rPr>
        <w:t>๒๕</w:t>
      </w:r>
      <w:r w:rsidR="00192029" w:rsidRPr="00FA4E94">
        <w:rPr>
          <w:rFonts w:ascii="TH SarabunPSK" w:hAnsi="TH SarabunPSK" w:cs="TH SarabunPSK"/>
          <w:sz w:val="34"/>
          <w:szCs w:val="34"/>
          <w:cs/>
        </w:rPr>
        <w:t xml:space="preserve"> แห่งพระราชกำหนดภาษีส่วนเพิ่ม พ.ศ. </w:t>
      </w:r>
      <w:r w:rsidR="00FA4E94">
        <w:rPr>
          <w:rFonts w:ascii="TH SarabunPSK" w:hAnsi="TH SarabunPSK" w:cs="TH SarabunPSK" w:hint="cs"/>
          <w:sz w:val="34"/>
          <w:szCs w:val="34"/>
          <w:cs/>
        </w:rPr>
        <w:t>๒๕๖๗</w:t>
      </w:r>
      <w:r w:rsidR="00192029" w:rsidRPr="00FA4E94">
        <w:rPr>
          <w:rFonts w:ascii="TH SarabunPSK" w:hAnsi="TH SarabunPSK" w:cs="TH SarabunPSK"/>
          <w:sz w:val="34"/>
          <w:szCs w:val="34"/>
        </w:rPr>
        <w:t xml:space="preserve"> </w:t>
      </w:r>
      <w:r w:rsidR="000E71EA" w:rsidRPr="00FA4E94">
        <w:rPr>
          <w:rFonts w:ascii="TH SarabunPSK" w:hAnsi="TH SarabunPSK" w:cs="TH SarabunPSK"/>
          <w:sz w:val="34"/>
          <w:szCs w:val="34"/>
          <w:cs/>
        </w:rPr>
        <w:t>อธิบดีกรมสรรพากร</w:t>
      </w:r>
      <w:r w:rsidR="00192029" w:rsidRPr="00FA4E94">
        <w:rPr>
          <w:rFonts w:ascii="TH SarabunPSK" w:hAnsi="TH SarabunPSK" w:cs="TH SarabunPSK"/>
          <w:sz w:val="34"/>
          <w:szCs w:val="34"/>
          <w:cs/>
        </w:rPr>
        <w:t>กำหนด</w:t>
      </w:r>
      <w:r w:rsidR="00D36A63" w:rsidRPr="00FA4E94">
        <w:rPr>
          <w:rFonts w:ascii="TH SarabunPSK" w:hAnsi="TH SarabunPSK" w:cs="TH SarabunPSK"/>
          <w:sz w:val="34"/>
          <w:szCs w:val="34"/>
          <w:cs/>
        </w:rPr>
        <w:t xml:space="preserve">หลักเกณฑ์ </w:t>
      </w:r>
      <w:r w:rsidR="0059042C" w:rsidRPr="00FA4E9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D36A63" w:rsidRPr="00FA4E94">
        <w:rPr>
          <w:rFonts w:ascii="TH SarabunPSK" w:hAnsi="TH SarabunPSK" w:cs="TH SarabunPSK"/>
          <w:sz w:val="34"/>
          <w:szCs w:val="34"/>
          <w:cs/>
        </w:rPr>
        <w:t xml:space="preserve">วิธีการ </w:t>
      </w:r>
      <w:r w:rsidR="0059042C" w:rsidRPr="00FA4E9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D36A63" w:rsidRPr="00FA4E94">
        <w:rPr>
          <w:rFonts w:ascii="TH SarabunPSK" w:hAnsi="TH SarabunPSK" w:cs="TH SarabunPSK"/>
          <w:sz w:val="34"/>
          <w:szCs w:val="34"/>
          <w:cs/>
        </w:rPr>
        <w:t>และเงื่อนไขในการพิจารณาประเทศที่ตั้งของนิติบุคคล</w:t>
      </w:r>
      <w:r w:rsidR="00D36A63" w:rsidRPr="00FA4E94">
        <w:rPr>
          <w:rFonts w:ascii="TH SarabunPSK" w:hAnsi="TH SarabunPSK" w:cs="TH SarabunPSK"/>
          <w:sz w:val="34"/>
          <w:szCs w:val="34"/>
        </w:rPr>
        <w:br/>
      </w:r>
      <w:r w:rsidR="00D36A63" w:rsidRPr="00FA4E94">
        <w:rPr>
          <w:rFonts w:ascii="TH SarabunPSK" w:hAnsi="TH SarabunPSK" w:cs="TH SarabunPSK"/>
          <w:sz w:val="34"/>
          <w:szCs w:val="34"/>
          <w:cs/>
        </w:rPr>
        <w:t xml:space="preserve">ที่มีแหล่งที่ตั้งมากกว่าหนึ่งประเทศ </w:t>
      </w:r>
      <w:r w:rsidR="0059042C" w:rsidRPr="00FA4E9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9670A" w:rsidRPr="00FA4E94">
        <w:rPr>
          <w:rFonts w:ascii="TH SarabunPSK" w:hAnsi="TH SarabunPSK" w:cs="TH SarabunPSK"/>
          <w:sz w:val="34"/>
          <w:szCs w:val="34"/>
          <w:cs/>
        </w:rPr>
        <w:t>และ</w:t>
      </w:r>
      <w:r w:rsidR="00901F07" w:rsidRPr="00FA4E94">
        <w:rPr>
          <w:rFonts w:ascii="TH SarabunPSK" w:hAnsi="TH SarabunPSK" w:cs="TH SarabunPSK"/>
          <w:sz w:val="34"/>
          <w:szCs w:val="34"/>
          <w:cs/>
        </w:rPr>
        <w:t>ใน</w:t>
      </w:r>
      <w:r w:rsidR="00D36A63" w:rsidRPr="00FA4E94">
        <w:rPr>
          <w:rFonts w:ascii="TH SarabunPSK" w:hAnsi="TH SarabunPSK" w:cs="TH SarabunPSK"/>
          <w:sz w:val="34"/>
          <w:szCs w:val="34"/>
          <w:cs/>
        </w:rPr>
        <w:t>การพิจารณาแหล่งที่ตั้งของนิติบุคคลที่มีลักษณะเฉพาะ</w:t>
      </w:r>
      <w:r w:rsidR="00372A04" w:rsidRPr="00FA4E9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59042C" w:rsidRPr="00FA4E9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72A04" w:rsidRPr="00FA4E94">
        <w:rPr>
          <w:rFonts w:ascii="TH SarabunPSK" w:hAnsi="TH SarabunPSK" w:cs="TH SarabunPSK"/>
          <w:sz w:val="34"/>
          <w:szCs w:val="34"/>
          <w:cs/>
        </w:rPr>
        <w:t>ดังต่อไปนี้</w:t>
      </w:r>
    </w:p>
    <w:p w14:paraId="2E38BA87" w14:textId="45EDCEF5" w:rsidR="00192029" w:rsidRPr="00FA4E94" w:rsidRDefault="00192029" w:rsidP="00372A04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A4E94">
        <w:rPr>
          <w:rFonts w:ascii="TH SarabunPSK" w:hAnsi="TH SarabunPSK" w:cs="TH SarabunPSK"/>
          <w:sz w:val="34"/>
          <w:szCs w:val="34"/>
        </w:rPr>
        <w:tab/>
      </w:r>
      <w:r w:rsidRPr="00FA4E94">
        <w:rPr>
          <w:rFonts w:ascii="TH SarabunPSK" w:hAnsi="TH SarabunPSK" w:cs="TH SarabunPSK"/>
          <w:sz w:val="34"/>
          <w:szCs w:val="34"/>
          <w:cs/>
        </w:rPr>
        <w:t>ข้อ</w:t>
      </w:r>
      <w:r w:rsidRPr="00FA4E94">
        <w:rPr>
          <w:rFonts w:ascii="TH SarabunPSK" w:hAnsi="TH SarabunPSK" w:cs="TH SarabunPSK"/>
          <w:sz w:val="34"/>
          <w:szCs w:val="34"/>
        </w:rPr>
        <w:tab/>
      </w:r>
      <w:r w:rsidR="00FA4E94">
        <w:rPr>
          <w:rFonts w:ascii="TH SarabunPSK" w:hAnsi="TH SarabunPSK" w:cs="TH SarabunPSK" w:hint="cs"/>
          <w:sz w:val="34"/>
          <w:szCs w:val="34"/>
          <w:cs/>
        </w:rPr>
        <w:t>๑</w:t>
      </w:r>
      <w:r w:rsidRPr="00FA4E94">
        <w:rPr>
          <w:rFonts w:ascii="TH SarabunPSK" w:hAnsi="TH SarabunPSK" w:cs="TH SarabunPSK"/>
          <w:sz w:val="34"/>
          <w:szCs w:val="34"/>
        </w:rPr>
        <w:tab/>
      </w:r>
      <w:r w:rsidR="00DD19ED" w:rsidRPr="00FA4E94">
        <w:rPr>
          <w:rFonts w:ascii="TH SarabunPSK" w:hAnsi="TH SarabunPSK" w:cs="TH SarabunPSK"/>
          <w:sz w:val="34"/>
          <w:szCs w:val="34"/>
          <w:cs/>
        </w:rPr>
        <w:t>ในประกาศนี้</w:t>
      </w:r>
    </w:p>
    <w:p w14:paraId="646C20FC" w14:textId="0780F46B" w:rsidR="00715E51" w:rsidRPr="00FA4E94" w:rsidRDefault="00DD19ED" w:rsidP="00AE4219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A4E94">
        <w:rPr>
          <w:rFonts w:ascii="TH SarabunPSK" w:hAnsi="TH SarabunPSK" w:cs="TH SarabunPSK"/>
          <w:spacing w:val="-12"/>
          <w:sz w:val="34"/>
          <w:szCs w:val="34"/>
          <w:cs/>
        </w:rPr>
        <w:tab/>
      </w:r>
      <w:r w:rsidR="00942BBF" w:rsidRPr="00FA4E94">
        <w:rPr>
          <w:rFonts w:ascii="TH SarabunPSK" w:hAnsi="TH SarabunPSK" w:cs="TH SarabunPSK"/>
          <w:spacing w:val="-12"/>
          <w:sz w:val="34"/>
          <w:szCs w:val="34"/>
          <w:cs/>
        </w:rPr>
        <w:t>“นิติบุคคลประเภท</w:t>
      </w:r>
      <w:proofErr w:type="spellStart"/>
      <w:r w:rsidR="00942BBF" w:rsidRPr="00FA4E94">
        <w:rPr>
          <w:rFonts w:ascii="TH SarabunPSK" w:hAnsi="TH SarabunPSK" w:cs="TH SarabunPSK"/>
          <w:spacing w:val="-12"/>
          <w:sz w:val="34"/>
          <w:szCs w:val="34"/>
          <w:cs/>
        </w:rPr>
        <w:t>โฟลธ</w:t>
      </w:r>
      <w:proofErr w:type="spellEnd"/>
      <w:r w:rsidR="00942BBF" w:rsidRPr="00FA4E94">
        <w:rPr>
          <w:rFonts w:ascii="TH SarabunPSK" w:hAnsi="TH SarabunPSK" w:cs="TH SarabunPSK"/>
          <w:spacing w:val="-12"/>
          <w:sz w:val="34"/>
          <w:szCs w:val="34"/>
          <w:cs/>
        </w:rPr>
        <w:t xml:space="preserve">รู” </w:t>
      </w:r>
      <w:r w:rsidR="0059042C" w:rsidRPr="00FA4E94">
        <w:rPr>
          <w:rFonts w:ascii="TH SarabunPSK" w:hAnsi="TH SarabunPSK" w:cs="TH SarabunPSK"/>
          <w:spacing w:val="-12"/>
          <w:sz w:val="34"/>
          <w:szCs w:val="34"/>
          <w:cs/>
        </w:rPr>
        <w:t xml:space="preserve"> </w:t>
      </w:r>
      <w:r w:rsidR="00D76E39" w:rsidRPr="00FA4E94">
        <w:rPr>
          <w:rFonts w:ascii="TH SarabunPSK" w:hAnsi="TH SarabunPSK" w:cs="TH SarabunPSK"/>
          <w:spacing w:val="-12"/>
          <w:sz w:val="34"/>
          <w:szCs w:val="34"/>
          <w:cs/>
        </w:rPr>
        <w:t>(</w:t>
      </w:r>
      <w:r w:rsidR="00D76E39" w:rsidRPr="00FA4E94">
        <w:rPr>
          <w:rFonts w:ascii="TH SarabunPSK" w:hAnsi="TH SarabunPSK" w:cs="TH SarabunPSK"/>
          <w:spacing w:val="-12"/>
          <w:sz w:val="34"/>
          <w:szCs w:val="34"/>
        </w:rPr>
        <w:t>Flow</w:t>
      </w:r>
      <w:r w:rsidR="00D76E39" w:rsidRPr="00FA4E94">
        <w:rPr>
          <w:rFonts w:ascii="TH SarabunPSK" w:hAnsi="TH SarabunPSK" w:cs="TH SarabunPSK"/>
          <w:spacing w:val="-12"/>
          <w:sz w:val="34"/>
          <w:szCs w:val="34"/>
          <w:cs/>
        </w:rPr>
        <w:t>-</w:t>
      </w:r>
      <w:r w:rsidR="00D76E39" w:rsidRPr="00FA4E94">
        <w:rPr>
          <w:rFonts w:ascii="TH SarabunPSK" w:hAnsi="TH SarabunPSK" w:cs="TH SarabunPSK"/>
          <w:spacing w:val="-12"/>
          <w:sz w:val="34"/>
          <w:szCs w:val="34"/>
        </w:rPr>
        <w:t>through Entity</w:t>
      </w:r>
      <w:r w:rsidR="00D76E39" w:rsidRPr="00FA4E94">
        <w:rPr>
          <w:rFonts w:ascii="TH SarabunPSK" w:hAnsi="TH SarabunPSK" w:cs="TH SarabunPSK"/>
          <w:spacing w:val="-12"/>
          <w:sz w:val="34"/>
          <w:szCs w:val="34"/>
          <w:cs/>
        </w:rPr>
        <w:t xml:space="preserve">)  </w:t>
      </w:r>
      <w:r w:rsidR="00942BBF" w:rsidRPr="00FA4E94">
        <w:rPr>
          <w:rFonts w:ascii="TH SarabunPSK" w:hAnsi="TH SarabunPSK" w:cs="TH SarabunPSK"/>
          <w:spacing w:val="-12"/>
          <w:sz w:val="34"/>
          <w:szCs w:val="34"/>
          <w:cs/>
        </w:rPr>
        <w:t xml:space="preserve">หมายความว่า </w:t>
      </w:r>
      <w:r w:rsidR="0059042C" w:rsidRPr="00FA4E94">
        <w:rPr>
          <w:rFonts w:ascii="TH SarabunPSK" w:hAnsi="TH SarabunPSK" w:cs="TH SarabunPSK"/>
          <w:spacing w:val="-12"/>
          <w:sz w:val="34"/>
          <w:szCs w:val="34"/>
          <w:cs/>
        </w:rPr>
        <w:t xml:space="preserve"> </w:t>
      </w:r>
      <w:r w:rsidR="00942BBF" w:rsidRPr="00FA4E94">
        <w:rPr>
          <w:rFonts w:ascii="TH SarabunPSK" w:hAnsi="TH SarabunPSK" w:cs="TH SarabunPSK"/>
          <w:spacing w:val="-12"/>
          <w:sz w:val="34"/>
          <w:szCs w:val="34"/>
          <w:cs/>
        </w:rPr>
        <w:t>นิติบุคคลที่ไม่ได้มีสถานะ</w:t>
      </w:r>
      <w:r w:rsidR="00942BBF" w:rsidRPr="00FA4E94">
        <w:rPr>
          <w:rFonts w:ascii="TH SarabunPSK" w:hAnsi="TH SarabunPSK" w:cs="TH SarabunPSK"/>
          <w:sz w:val="34"/>
          <w:szCs w:val="34"/>
          <w:cs/>
        </w:rPr>
        <w:t>ในทางภาษีอากรที่จะ</w:t>
      </w:r>
      <w:r w:rsidR="00E131F2" w:rsidRPr="00FA4E94">
        <w:rPr>
          <w:rFonts w:ascii="TH SarabunPSK" w:hAnsi="TH SarabunPSK" w:cs="TH SarabunPSK"/>
          <w:sz w:val="34"/>
          <w:szCs w:val="34"/>
          <w:cs/>
        </w:rPr>
        <w:t>มี</w:t>
      </w:r>
      <w:r w:rsidR="00942BBF" w:rsidRPr="00FA4E94">
        <w:rPr>
          <w:rFonts w:ascii="TH SarabunPSK" w:hAnsi="TH SarabunPSK" w:cs="TH SarabunPSK"/>
          <w:sz w:val="34"/>
          <w:szCs w:val="34"/>
          <w:cs/>
        </w:rPr>
        <w:t xml:space="preserve">รายได้ </w:t>
      </w:r>
      <w:r w:rsidR="0059042C" w:rsidRPr="00FA4E9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42BBF" w:rsidRPr="00FA4E94">
        <w:rPr>
          <w:rFonts w:ascii="TH SarabunPSK" w:hAnsi="TH SarabunPSK" w:cs="TH SarabunPSK"/>
          <w:sz w:val="34"/>
          <w:szCs w:val="34"/>
          <w:cs/>
        </w:rPr>
        <w:t xml:space="preserve">รายจ่าย </w:t>
      </w:r>
      <w:r w:rsidR="0059042C" w:rsidRPr="00FA4E9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42BBF" w:rsidRPr="00FA4E94">
        <w:rPr>
          <w:rFonts w:ascii="TH SarabunPSK" w:hAnsi="TH SarabunPSK" w:cs="TH SarabunPSK"/>
          <w:sz w:val="34"/>
          <w:szCs w:val="34"/>
          <w:cs/>
        </w:rPr>
        <w:t xml:space="preserve">กำไร </w:t>
      </w:r>
      <w:r w:rsidR="0059042C" w:rsidRPr="00FA4E9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42BBF" w:rsidRPr="00FA4E94">
        <w:rPr>
          <w:rFonts w:ascii="TH SarabunPSK" w:hAnsi="TH SarabunPSK" w:cs="TH SarabunPSK"/>
          <w:sz w:val="34"/>
          <w:szCs w:val="34"/>
          <w:cs/>
        </w:rPr>
        <w:t xml:space="preserve">หรือขาดทุนในประเทศที่นิติบุคคลนั้นก่อตั้งขึ้น </w:t>
      </w:r>
      <w:r w:rsidR="0059042C" w:rsidRPr="00FA4E9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42BBF" w:rsidRPr="00FA4E94">
        <w:rPr>
          <w:rFonts w:ascii="TH SarabunPSK" w:hAnsi="TH SarabunPSK" w:cs="TH SarabunPSK"/>
          <w:sz w:val="34"/>
          <w:szCs w:val="34"/>
          <w:cs/>
        </w:rPr>
        <w:t>เว้นแต่</w:t>
      </w:r>
      <w:r w:rsidR="00942BBF" w:rsidRPr="00FA4E94">
        <w:rPr>
          <w:rFonts w:ascii="TH SarabunPSK" w:hAnsi="TH SarabunPSK" w:cs="TH SarabunPSK"/>
          <w:spacing w:val="-8"/>
          <w:sz w:val="34"/>
          <w:szCs w:val="34"/>
          <w:cs/>
        </w:rPr>
        <w:t>นิติบุคคลดังกล่าวเป็นผู้มีถิ่นที่อยู่ทางภาษีและต้องเสียภาษีที่อยู่ในขอบข่ายจากรายได้หรือกำไรในประเทศอื่น</w:t>
      </w:r>
      <w:r w:rsidR="00AE4219" w:rsidRPr="00FA4E94">
        <w:rPr>
          <w:rFonts w:ascii="TH SarabunPSK" w:hAnsi="TH SarabunPSK" w:cs="TH SarabunPSK"/>
          <w:sz w:val="34"/>
          <w:szCs w:val="34"/>
          <w:cs/>
        </w:rPr>
        <w:t xml:space="preserve">  ทั้งนี้  </w:t>
      </w:r>
      <w:r w:rsidR="00715E51" w:rsidRPr="00FA4E94">
        <w:rPr>
          <w:rFonts w:ascii="TH SarabunPSK" w:hAnsi="TH SarabunPSK" w:cs="TH SarabunPSK"/>
          <w:sz w:val="34"/>
          <w:szCs w:val="34"/>
          <w:cs/>
        </w:rPr>
        <w:t xml:space="preserve">ให้ถือว่านิติบุคคลรายหนึ่งไม่ได้มีสถานะในทางภาษีอากรที่จะมีรายได้  รายจ่าย  กำไร  หรือขาดทุน  </w:t>
      </w:r>
      <w:r w:rsidR="00B40D4D" w:rsidRPr="00FA4E94">
        <w:rPr>
          <w:rFonts w:ascii="TH SarabunPSK" w:hAnsi="TH SarabunPSK" w:cs="TH SarabunPSK"/>
          <w:sz w:val="34"/>
          <w:szCs w:val="34"/>
          <w:cs/>
        </w:rPr>
        <w:t>หาก</w:t>
      </w:r>
      <w:r w:rsidR="00715E51" w:rsidRPr="00FA4E94">
        <w:rPr>
          <w:rFonts w:ascii="TH SarabunPSK" w:hAnsi="TH SarabunPSK" w:cs="TH SarabunPSK"/>
          <w:sz w:val="34"/>
          <w:szCs w:val="34"/>
          <w:cs/>
        </w:rPr>
        <w:t>กฎหมายของประเทศ</w:t>
      </w:r>
      <w:r w:rsidR="00955A95" w:rsidRPr="00FA4E94">
        <w:rPr>
          <w:rFonts w:ascii="TH SarabunPSK" w:hAnsi="TH SarabunPSK" w:cs="TH SarabunPSK"/>
          <w:sz w:val="34"/>
          <w:szCs w:val="34"/>
          <w:cs/>
        </w:rPr>
        <w:t>ที่พิจารณาสถานะของนิติบุคคลนั้น</w:t>
      </w:r>
      <w:r w:rsidR="00715E51" w:rsidRPr="00FA4E94">
        <w:rPr>
          <w:rFonts w:ascii="TH SarabunPSK" w:hAnsi="TH SarabunPSK" w:cs="TH SarabunPSK"/>
          <w:sz w:val="34"/>
          <w:szCs w:val="34"/>
          <w:cs/>
        </w:rPr>
        <w:t xml:space="preserve">ได้ถือว่ารายได้  รายจ่าย  กำไร  </w:t>
      </w:r>
      <w:r w:rsidR="00715E51" w:rsidRPr="00FA4E94">
        <w:rPr>
          <w:rFonts w:ascii="TH SarabunPSK" w:hAnsi="TH SarabunPSK" w:cs="TH SarabunPSK"/>
          <w:spacing w:val="-4"/>
          <w:sz w:val="34"/>
          <w:szCs w:val="34"/>
          <w:cs/>
        </w:rPr>
        <w:t>หรือขาดทุนของนิติบุคคล</w:t>
      </w:r>
      <w:r w:rsidR="00955A95" w:rsidRPr="00FA4E94">
        <w:rPr>
          <w:rFonts w:ascii="TH SarabunPSK" w:hAnsi="TH SarabunPSK" w:cs="TH SarabunPSK"/>
          <w:spacing w:val="-4"/>
          <w:sz w:val="34"/>
          <w:szCs w:val="34"/>
          <w:cs/>
        </w:rPr>
        <w:t>ดังกล่าว</w:t>
      </w:r>
      <w:r w:rsidR="00715E51" w:rsidRPr="00FA4E94">
        <w:rPr>
          <w:rFonts w:ascii="TH SarabunPSK" w:hAnsi="TH SarabunPSK" w:cs="TH SarabunPSK"/>
          <w:spacing w:val="-4"/>
          <w:sz w:val="34"/>
          <w:szCs w:val="34"/>
          <w:cs/>
        </w:rPr>
        <w:t>ได้รับโดยหรือเกิดขึ้นแก่ผู้มีส่วนได้เสียในความเป็นเจ้าของในนิติบุคคลนั้น</w:t>
      </w:r>
      <w:r w:rsidR="00715E51" w:rsidRPr="00FA4E94">
        <w:rPr>
          <w:rFonts w:ascii="TH SarabunPSK" w:hAnsi="TH SarabunPSK" w:cs="TH SarabunPSK"/>
          <w:sz w:val="34"/>
          <w:szCs w:val="34"/>
          <w:cs/>
        </w:rPr>
        <w:t>ตามส่วนได้เสียในความเป็นเจ้าของ</w:t>
      </w:r>
    </w:p>
    <w:p w14:paraId="411B6200" w14:textId="3E20D4B6" w:rsidR="00942BBF" w:rsidRPr="00FA4E94" w:rsidRDefault="00942BBF" w:rsidP="00372A04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A4E94">
        <w:rPr>
          <w:rFonts w:ascii="TH SarabunPSK" w:hAnsi="TH SarabunPSK" w:cs="TH SarabunPSK"/>
          <w:sz w:val="34"/>
          <w:szCs w:val="34"/>
          <w:cs/>
        </w:rPr>
        <w:tab/>
      </w:r>
      <w:r w:rsidR="00826E53" w:rsidRPr="00FA4E94">
        <w:rPr>
          <w:rFonts w:ascii="TH SarabunPSK" w:hAnsi="TH SarabunPSK" w:cs="TH SarabunPSK"/>
          <w:sz w:val="34"/>
          <w:szCs w:val="34"/>
          <w:cs/>
        </w:rPr>
        <w:t>“กฎการจัดเก็บภาษีโดยคำนวณจากเงินได้ของนิติบุคคลต่างชาติซึ่งถูกควบคุม”  หมายความว่า  กฎเกณฑ์ที่จัดเก็บภาษีจากผู้ถือหุ้นโดยตรงหรือโดยอ้อมในนิติบุคคลต่างชาติ  สำหรับรอบระยะเวลาบัญชีหนึ่ง  โดยคำนวณจากส่วนได้เสียในความเป็นเจ้าของที่ผู้ถือหุ้นมีอยู่ในกำไร</w:t>
      </w:r>
      <w:r w:rsidR="00826E53" w:rsidRPr="00FA4E94">
        <w:rPr>
          <w:rFonts w:ascii="TH SarabunPSK" w:hAnsi="TH SarabunPSK" w:cs="TH SarabunPSK"/>
          <w:sz w:val="34"/>
          <w:szCs w:val="34"/>
          <w:cs/>
        </w:rPr>
        <w:br/>
        <w:t>ของนิติบุคคลต่างชาตินั้น  ไม่ว่ากำไรนั้นจะมีการจำหน่ายให้แก่ผู้ถือหุ้นหรือไม่ก็ตาม  แต่ไม่รวมถึง</w:t>
      </w:r>
      <w:r w:rsidR="00826E53" w:rsidRPr="00FA4E94">
        <w:rPr>
          <w:rFonts w:ascii="TH SarabunPSK" w:hAnsi="TH SarabunPSK" w:cs="TH SarabunPSK"/>
          <w:sz w:val="34"/>
          <w:szCs w:val="34"/>
          <w:cs/>
        </w:rPr>
        <w:br/>
      </w:r>
      <w:r w:rsidR="00826E53" w:rsidRPr="00FA4E94">
        <w:rPr>
          <w:rFonts w:ascii="TH SarabunPSK" w:hAnsi="TH SarabunPSK" w:cs="TH SarabunPSK"/>
          <w:spacing w:val="-6"/>
          <w:sz w:val="34"/>
          <w:szCs w:val="34"/>
          <w:cs/>
        </w:rPr>
        <w:t>กฎการรวมเงินได้ (</w:t>
      </w:r>
      <w:r w:rsidR="00826E53" w:rsidRPr="00FA4E94">
        <w:rPr>
          <w:rFonts w:ascii="TH SarabunPSK" w:hAnsi="TH SarabunPSK" w:cs="TH SarabunPSK"/>
          <w:spacing w:val="-6"/>
          <w:sz w:val="34"/>
          <w:szCs w:val="34"/>
        </w:rPr>
        <w:t>Income Inclusion Rule</w:t>
      </w:r>
      <w:r w:rsidR="00826E53" w:rsidRPr="00FA4E94">
        <w:rPr>
          <w:rFonts w:ascii="TH SarabunPSK" w:hAnsi="TH SarabunPSK" w:cs="TH SarabunPSK"/>
          <w:spacing w:val="-6"/>
          <w:sz w:val="34"/>
          <w:szCs w:val="34"/>
          <w:cs/>
        </w:rPr>
        <w:t>) ตามมาตรการป้องกันการกัดกร่อนฐานภาษีระหว่างประเทศ</w:t>
      </w:r>
    </w:p>
    <w:p w14:paraId="5AADEEC2" w14:textId="611EB272" w:rsidR="00366309" w:rsidRPr="00FA4E94" w:rsidRDefault="00366309" w:rsidP="00372A04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A4E94">
        <w:rPr>
          <w:rFonts w:ascii="TH SarabunPSK" w:hAnsi="TH SarabunPSK" w:cs="TH SarabunPSK"/>
          <w:spacing w:val="-6"/>
          <w:sz w:val="34"/>
          <w:szCs w:val="34"/>
          <w:cs/>
        </w:rPr>
        <w:tab/>
        <w:t>ข้อ</w:t>
      </w:r>
      <w:r w:rsidRPr="00FA4E94">
        <w:rPr>
          <w:rFonts w:ascii="TH SarabunPSK" w:hAnsi="TH SarabunPSK" w:cs="TH SarabunPSK"/>
          <w:spacing w:val="-6"/>
          <w:sz w:val="34"/>
          <w:szCs w:val="34"/>
          <w:cs/>
        </w:rPr>
        <w:tab/>
      </w:r>
      <w:r w:rsidR="00FA4E94">
        <w:rPr>
          <w:rFonts w:ascii="TH SarabunPSK" w:hAnsi="TH SarabunPSK" w:cs="TH SarabunPSK" w:hint="cs"/>
          <w:spacing w:val="-6"/>
          <w:sz w:val="34"/>
          <w:szCs w:val="34"/>
          <w:cs/>
        </w:rPr>
        <w:t>๒</w:t>
      </w:r>
      <w:r w:rsidRPr="00FA4E94">
        <w:rPr>
          <w:rFonts w:ascii="TH SarabunPSK" w:hAnsi="TH SarabunPSK" w:cs="TH SarabunPSK"/>
          <w:spacing w:val="-6"/>
          <w:sz w:val="34"/>
          <w:szCs w:val="34"/>
        </w:rPr>
        <w:tab/>
      </w:r>
      <w:r w:rsidR="00015653" w:rsidRPr="00FA4E94">
        <w:rPr>
          <w:rFonts w:ascii="TH SarabunPSK" w:hAnsi="TH SarabunPSK" w:cs="TH SarabunPSK"/>
          <w:spacing w:val="-6"/>
          <w:sz w:val="34"/>
          <w:szCs w:val="34"/>
          <w:cs/>
        </w:rPr>
        <w:t>กรณีนิติบุคคล</w:t>
      </w:r>
      <w:r w:rsidR="00E8072C" w:rsidRPr="00FA4E94">
        <w:rPr>
          <w:rFonts w:ascii="TH SarabunPSK" w:hAnsi="TH SarabunPSK" w:cs="TH SarabunPSK"/>
          <w:spacing w:val="-6"/>
          <w:sz w:val="34"/>
          <w:szCs w:val="34"/>
          <w:cs/>
        </w:rPr>
        <w:t>หนึ่ง</w:t>
      </w:r>
      <w:r w:rsidR="00015653" w:rsidRPr="00FA4E94">
        <w:rPr>
          <w:rFonts w:ascii="TH SarabunPSK" w:hAnsi="TH SarabunPSK" w:cs="TH SarabunPSK"/>
          <w:spacing w:val="-6"/>
          <w:sz w:val="34"/>
          <w:szCs w:val="34"/>
          <w:cs/>
        </w:rPr>
        <w:t>ที่ไม่ใช่นิติบุคคลประเภท</w:t>
      </w:r>
      <w:proofErr w:type="spellStart"/>
      <w:r w:rsidR="00015653" w:rsidRPr="00FA4E94">
        <w:rPr>
          <w:rFonts w:ascii="TH SarabunPSK" w:hAnsi="TH SarabunPSK" w:cs="TH SarabunPSK"/>
          <w:spacing w:val="-6"/>
          <w:sz w:val="34"/>
          <w:szCs w:val="34"/>
          <w:cs/>
        </w:rPr>
        <w:t>โฟลธ</w:t>
      </w:r>
      <w:proofErr w:type="spellEnd"/>
      <w:r w:rsidR="00015653" w:rsidRPr="00FA4E94">
        <w:rPr>
          <w:rFonts w:ascii="TH SarabunPSK" w:hAnsi="TH SarabunPSK" w:cs="TH SarabunPSK"/>
          <w:spacing w:val="-6"/>
          <w:sz w:val="34"/>
          <w:szCs w:val="34"/>
          <w:cs/>
        </w:rPr>
        <w:t>รู</w:t>
      </w:r>
      <w:r w:rsidR="00821F5C" w:rsidRPr="00FA4E94">
        <w:rPr>
          <w:rFonts w:ascii="TH SarabunPSK" w:hAnsi="TH SarabunPSK" w:cs="TH SarabunPSK"/>
          <w:spacing w:val="-6"/>
          <w:sz w:val="34"/>
          <w:szCs w:val="34"/>
          <w:cs/>
        </w:rPr>
        <w:t>ได้</w:t>
      </w:r>
      <w:r w:rsidR="00015653" w:rsidRPr="00FA4E94">
        <w:rPr>
          <w:rFonts w:ascii="TH SarabunPSK" w:hAnsi="TH SarabunPSK" w:cs="TH SarabunPSK"/>
          <w:spacing w:val="-6"/>
          <w:sz w:val="34"/>
          <w:szCs w:val="34"/>
          <w:cs/>
        </w:rPr>
        <w:t>ตั้งอยู่ใน</w:t>
      </w:r>
      <w:r w:rsidR="00E8072C" w:rsidRPr="00FA4E94">
        <w:rPr>
          <w:rFonts w:ascii="TH SarabunPSK" w:hAnsi="TH SarabunPSK" w:cs="TH SarabunPSK"/>
          <w:spacing w:val="-6"/>
          <w:sz w:val="34"/>
          <w:szCs w:val="34"/>
          <w:cs/>
        </w:rPr>
        <w:t>หลาย</w:t>
      </w:r>
      <w:r w:rsidR="00015653" w:rsidRPr="00FA4E94">
        <w:rPr>
          <w:rFonts w:ascii="TH SarabunPSK" w:hAnsi="TH SarabunPSK" w:cs="TH SarabunPSK"/>
          <w:spacing w:val="-6"/>
          <w:sz w:val="34"/>
          <w:szCs w:val="34"/>
          <w:cs/>
        </w:rPr>
        <w:t>ประเทศ</w:t>
      </w:r>
      <w:r w:rsidR="00015653" w:rsidRPr="00FA4E9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8072C" w:rsidRPr="00FA4E9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8072C" w:rsidRPr="00FA4E94">
        <w:rPr>
          <w:rFonts w:ascii="TH SarabunPSK" w:hAnsi="TH SarabunPSK" w:cs="TH SarabunPSK"/>
          <w:sz w:val="34"/>
          <w:szCs w:val="34"/>
          <w:cs/>
        </w:rPr>
        <w:br/>
      </w:r>
      <w:r w:rsidR="00015653" w:rsidRPr="00FA4E94">
        <w:rPr>
          <w:rFonts w:ascii="TH SarabunPSK" w:hAnsi="TH SarabunPSK" w:cs="TH SarabunPSK"/>
          <w:sz w:val="34"/>
          <w:szCs w:val="34"/>
          <w:cs/>
        </w:rPr>
        <w:t>ให้พิจารณา</w:t>
      </w:r>
      <w:r w:rsidR="00826E53" w:rsidRPr="00FA4E94">
        <w:rPr>
          <w:rFonts w:ascii="TH SarabunPSK" w:hAnsi="TH SarabunPSK" w:cs="TH SarabunPSK"/>
          <w:sz w:val="34"/>
          <w:szCs w:val="34"/>
          <w:cs/>
        </w:rPr>
        <w:t xml:space="preserve">แหล่งที่ตั้งของนิติบุคคลดังกล่าว  </w:t>
      </w:r>
      <w:r w:rsidR="00015653" w:rsidRPr="00FA4E94">
        <w:rPr>
          <w:rFonts w:ascii="TH SarabunPSK" w:hAnsi="TH SarabunPSK" w:cs="TH SarabunPSK"/>
          <w:sz w:val="34"/>
          <w:szCs w:val="34"/>
          <w:cs/>
        </w:rPr>
        <w:t xml:space="preserve">ดังต่อไปนี้ </w:t>
      </w:r>
    </w:p>
    <w:p w14:paraId="0D363A0D" w14:textId="20D14ED2" w:rsidR="009D7C27" w:rsidRPr="00FA4E94" w:rsidRDefault="00015653" w:rsidP="009D7C27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A4E94">
        <w:rPr>
          <w:rFonts w:ascii="TH SarabunPSK" w:hAnsi="TH SarabunPSK" w:cs="TH SarabunPSK"/>
          <w:sz w:val="34"/>
          <w:szCs w:val="34"/>
          <w:cs/>
        </w:rPr>
        <w:tab/>
        <w:t>(</w:t>
      </w:r>
      <w:r w:rsidR="00FA4E94">
        <w:rPr>
          <w:rFonts w:ascii="TH SarabunPSK" w:hAnsi="TH SarabunPSK" w:cs="TH SarabunPSK" w:hint="cs"/>
          <w:sz w:val="34"/>
          <w:szCs w:val="34"/>
          <w:cs/>
        </w:rPr>
        <w:t>๑</w:t>
      </w:r>
      <w:r w:rsidRPr="00FA4E94">
        <w:rPr>
          <w:rFonts w:ascii="TH SarabunPSK" w:hAnsi="TH SarabunPSK" w:cs="TH SarabunPSK"/>
          <w:sz w:val="34"/>
          <w:szCs w:val="34"/>
          <w:cs/>
        </w:rPr>
        <w:t>)</w:t>
      </w:r>
      <w:r w:rsidRPr="00FA4E94">
        <w:rPr>
          <w:rFonts w:ascii="TH SarabunPSK" w:hAnsi="TH SarabunPSK" w:cs="TH SarabunPSK"/>
          <w:sz w:val="34"/>
          <w:szCs w:val="34"/>
          <w:cs/>
        </w:rPr>
        <w:tab/>
        <w:t>กรณี</w:t>
      </w:r>
      <w:r w:rsidR="00894C32" w:rsidRPr="00FA4E94">
        <w:rPr>
          <w:rFonts w:ascii="TH SarabunPSK" w:hAnsi="TH SarabunPSK" w:cs="TH SarabunPSK"/>
          <w:sz w:val="34"/>
          <w:szCs w:val="34"/>
          <w:cs/>
        </w:rPr>
        <w:t>ที่</w:t>
      </w:r>
      <w:r w:rsidR="00D4402A" w:rsidRPr="00FA4E94">
        <w:rPr>
          <w:rFonts w:ascii="TH SarabunPSK" w:hAnsi="TH SarabunPSK" w:cs="TH SarabunPSK"/>
          <w:sz w:val="34"/>
          <w:szCs w:val="34"/>
          <w:cs/>
        </w:rPr>
        <w:t>ทั้ง</w:t>
      </w:r>
      <w:r w:rsidR="00EA1A3B" w:rsidRPr="00FA4E94">
        <w:rPr>
          <w:rFonts w:ascii="TH SarabunPSK" w:hAnsi="TH SarabunPSK" w:cs="TH SarabunPSK"/>
          <w:sz w:val="34"/>
          <w:szCs w:val="34"/>
          <w:cs/>
        </w:rPr>
        <w:t>สอง</w:t>
      </w:r>
      <w:r w:rsidRPr="00FA4E94">
        <w:rPr>
          <w:rFonts w:ascii="TH SarabunPSK" w:hAnsi="TH SarabunPSK" w:cs="TH SarabunPSK"/>
          <w:sz w:val="34"/>
          <w:szCs w:val="34"/>
          <w:cs/>
        </w:rPr>
        <w:t>ประเทศมีความตกลงหรืออนุสัญญาเพื่อการเว้นการเก็บภาษีซ้อน</w:t>
      </w:r>
      <w:r w:rsidR="00CB2311" w:rsidRPr="00FA4E94">
        <w:rPr>
          <w:rFonts w:ascii="TH SarabunPSK" w:hAnsi="TH SarabunPSK" w:cs="TH SarabunPSK"/>
          <w:sz w:val="34"/>
          <w:szCs w:val="34"/>
          <w:cs/>
        </w:rPr>
        <w:br/>
      </w:r>
      <w:r w:rsidRPr="00FA4E94">
        <w:rPr>
          <w:rFonts w:ascii="TH SarabunPSK" w:hAnsi="TH SarabunPSK" w:cs="TH SarabunPSK"/>
          <w:spacing w:val="-6"/>
          <w:sz w:val="34"/>
          <w:szCs w:val="34"/>
          <w:cs/>
        </w:rPr>
        <w:t>และการป้องกันการเลี่ยงรัษฎากร</w:t>
      </w:r>
      <w:r w:rsidR="00961BF5" w:rsidRPr="00FA4E94">
        <w:rPr>
          <w:rFonts w:ascii="TH SarabunPSK" w:hAnsi="TH SarabunPSK" w:cs="TH SarabunPSK"/>
          <w:spacing w:val="-6"/>
          <w:sz w:val="34"/>
          <w:szCs w:val="34"/>
          <w:cs/>
        </w:rPr>
        <w:t>ที่บังคับใช้ระหว่างกัน</w:t>
      </w:r>
      <w:r w:rsidRPr="00FA4E94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9B354F" w:rsidRPr="00FA4E94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7664AC" w:rsidRPr="00FA4E94">
        <w:rPr>
          <w:rFonts w:ascii="TH SarabunPSK" w:hAnsi="TH SarabunPSK" w:cs="TH SarabunPSK"/>
          <w:spacing w:val="-6"/>
          <w:sz w:val="34"/>
          <w:szCs w:val="34"/>
          <w:cs/>
        </w:rPr>
        <w:t>ให้นิติบุคคลนั้นตั้งอยู่ในประเทศที่</w:t>
      </w:r>
      <w:r w:rsidR="00F947A3" w:rsidRPr="00FA4E94">
        <w:rPr>
          <w:rFonts w:ascii="TH SarabunPSK" w:hAnsi="TH SarabunPSK" w:cs="TH SarabunPSK"/>
          <w:spacing w:val="-6"/>
          <w:sz w:val="34"/>
          <w:szCs w:val="34"/>
          <w:cs/>
        </w:rPr>
        <w:t>นิติบุคคลดังกล่าว</w:t>
      </w:r>
      <w:r w:rsidR="007664AC" w:rsidRPr="00FA4E94">
        <w:rPr>
          <w:rFonts w:ascii="TH SarabunPSK" w:hAnsi="TH SarabunPSK" w:cs="TH SarabunPSK"/>
          <w:spacing w:val="-6"/>
          <w:sz w:val="34"/>
          <w:szCs w:val="34"/>
          <w:cs/>
        </w:rPr>
        <w:t>เป็น</w:t>
      </w:r>
      <w:r w:rsidR="009D7C27" w:rsidRPr="00FA4E94">
        <w:rPr>
          <w:rFonts w:ascii="TH SarabunPSK" w:hAnsi="TH SarabunPSK" w:cs="TH SarabunPSK"/>
          <w:spacing w:val="-6"/>
          <w:sz w:val="34"/>
          <w:szCs w:val="34"/>
          <w:cs/>
        </w:rPr>
        <w:t>ผู้มีถิ่นที่อยู่</w:t>
      </w:r>
      <w:r w:rsidR="009D7C27" w:rsidRPr="00FA4E94">
        <w:rPr>
          <w:rFonts w:ascii="TH SarabunPSK" w:hAnsi="TH SarabunPSK" w:cs="TH SarabunPSK"/>
          <w:sz w:val="34"/>
          <w:szCs w:val="34"/>
          <w:cs/>
        </w:rPr>
        <w:t>ทางภาษีตามความตกลงหรืออนุสัญญา</w:t>
      </w:r>
      <w:r w:rsidR="001A56B2" w:rsidRPr="00FA4E94">
        <w:rPr>
          <w:rFonts w:ascii="TH SarabunPSK" w:hAnsi="TH SarabunPSK" w:cs="TH SarabunPSK"/>
          <w:sz w:val="34"/>
          <w:szCs w:val="34"/>
          <w:cs/>
        </w:rPr>
        <w:t>เพื่อการเว้นการเก็บภาษีซ้อนและการป้องกัน</w:t>
      </w:r>
      <w:r w:rsidR="00F947A3" w:rsidRPr="00FA4E94">
        <w:rPr>
          <w:rFonts w:ascii="TH SarabunPSK" w:hAnsi="TH SarabunPSK" w:cs="TH SarabunPSK"/>
          <w:sz w:val="34"/>
          <w:szCs w:val="34"/>
          <w:cs/>
        </w:rPr>
        <w:br/>
      </w:r>
      <w:r w:rsidR="001A56B2" w:rsidRPr="00FA4E94">
        <w:rPr>
          <w:rFonts w:ascii="TH SarabunPSK" w:hAnsi="TH SarabunPSK" w:cs="TH SarabunPSK"/>
          <w:sz w:val="34"/>
          <w:szCs w:val="34"/>
          <w:cs/>
        </w:rPr>
        <w:t>การเลี่ยงรัษฎากร</w:t>
      </w:r>
    </w:p>
    <w:p w14:paraId="48C41955" w14:textId="77777777" w:rsidR="00826E53" w:rsidRPr="00FA4E94" w:rsidRDefault="00826E53" w:rsidP="009D7C27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4F556151" w14:textId="77777777" w:rsidR="00826E53" w:rsidRPr="00FA4E94" w:rsidRDefault="00826E53" w:rsidP="009D7C27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230C7FC3" w14:textId="066A0388" w:rsidR="00826E53" w:rsidRDefault="00826E53" w:rsidP="00826E53">
      <w:pPr>
        <w:tabs>
          <w:tab w:val="left" w:pos="1418"/>
          <w:tab w:val="left" w:pos="1843"/>
          <w:tab w:val="left" w:pos="2268"/>
        </w:tabs>
        <w:spacing w:after="0" w:line="240" w:lineRule="auto"/>
        <w:jc w:val="right"/>
        <w:rPr>
          <w:rFonts w:ascii="TH SarabunPSK" w:hAnsi="TH SarabunPSK" w:cs="TH SarabunPSK"/>
          <w:sz w:val="34"/>
          <w:szCs w:val="34"/>
        </w:rPr>
      </w:pPr>
      <w:r w:rsidRPr="00FA4E94">
        <w:rPr>
          <w:rFonts w:ascii="TH SarabunPSK" w:hAnsi="TH SarabunPSK" w:cs="TH SarabunPSK"/>
          <w:sz w:val="34"/>
          <w:szCs w:val="34"/>
          <w:cs/>
        </w:rPr>
        <w:t>/ (</w:t>
      </w:r>
      <w:r w:rsidR="00FA4E94">
        <w:rPr>
          <w:rFonts w:ascii="TH SarabunPSK" w:hAnsi="TH SarabunPSK" w:cs="TH SarabunPSK" w:hint="cs"/>
          <w:sz w:val="34"/>
          <w:szCs w:val="34"/>
          <w:cs/>
        </w:rPr>
        <w:t>๒</w:t>
      </w:r>
      <w:r w:rsidRPr="00FA4E94">
        <w:rPr>
          <w:rFonts w:ascii="TH SarabunPSK" w:hAnsi="TH SarabunPSK" w:cs="TH SarabunPSK"/>
          <w:sz w:val="34"/>
          <w:szCs w:val="34"/>
          <w:cs/>
        </w:rPr>
        <w:t>) กรณีที่ ...</w:t>
      </w:r>
    </w:p>
    <w:p w14:paraId="63D3BEBE" w14:textId="4D497CAD" w:rsidR="00FA4E94" w:rsidRDefault="00FA4E94" w:rsidP="00826E53">
      <w:pPr>
        <w:tabs>
          <w:tab w:val="left" w:pos="1418"/>
          <w:tab w:val="left" w:pos="1843"/>
          <w:tab w:val="left" w:pos="2268"/>
        </w:tabs>
        <w:spacing w:after="0" w:line="240" w:lineRule="auto"/>
        <w:jc w:val="right"/>
        <w:rPr>
          <w:rFonts w:ascii="TH SarabunPSK" w:hAnsi="TH SarabunPSK" w:cs="TH SarabunPSK"/>
          <w:sz w:val="34"/>
          <w:szCs w:val="34"/>
        </w:rPr>
      </w:pPr>
    </w:p>
    <w:p w14:paraId="1740EA24" w14:textId="30633322" w:rsidR="00FA4E94" w:rsidRDefault="00FA4E94" w:rsidP="00826E53">
      <w:pPr>
        <w:tabs>
          <w:tab w:val="left" w:pos="1418"/>
          <w:tab w:val="left" w:pos="1843"/>
          <w:tab w:val="left" w:pos="2268"/>
        </w:tabs>
        <w:spacing w:after="0" w:line="240" w:lineRule="auto"/>
        <w:jc w:val="right"/>
        <w:rPr>
          <w:rFonts w:ascii="TH SarabunPSK" w:hAnsi="TH SarabunPSK" w:cs="TH SarabunPSK"/>
          <w:sz w:val="34"/>
          <w:szCs w:val="34"/>
        </w:rPr>
      </w:pPr>
    </w:p>
    <w:p w14:paraId="68AD60D6" w14:textId="77777777" w:rsidR="00FA4E94" w:rsidRPr="00FA4E94" w:rsidRDefault="00FA4E94" w:rsidP="00826E53">
      <w:pPr>
        <w:tabs>
          <w:tab w:val="left" w:pos="1418"/>
          <w:tab w:val="left" w:pos="1843"/>
          <w:tab w:val="left" w:pos="2268"/>
        </w:tabs>
        <w:spacing w:after="0" w:line="240" w:lineRule="auto"/>
        <w:jc w:val="right"/>
        <w:rPr>
          <w:rFonts w:ascii="TH SarabunPSK" w:hAnsi="TH SarabunPSK" w:cs="TH SarabunPSK" w:hint="cs"/>
          <w:sz w:val="34"/>
          <w:szCs w:val="34"/>
          <w:cs/>
        </w:rPr>
      </w:pPr>
    </w:p>
    <w:p w14:paraId="37FEE0D5" w14:textId="6BE2F4A6" w:rsidR="00E04EE8" w:rsidRPr="00FA4E94" w:rsidRDefault="00E04EE8" w:rsidP="009D7C27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A4E94">
        <w:rPr>
          <w:rFonts w:ascii="TH SarabunPSK" w:hAnsi="TH SarabunPSK" w:cs="TH SarabunPSK"/>
          <w:sz w:val="34"/>
          <w:szCs w:val="34"/>
          <w:cs/>
        </w:rPr>
        <w:lastRenderedPageBreak/>
        <w:tab/>
        <w:t>(</w:t>
      </w:r>
      <w:r w:rsidR="00FA4E94">
        <w:rPr>
          <w:rFonts w:ascii="TH SarabunPSK" w:hAnsi="TH SarabunPSK" w:cs="TH SarabunPSK" w:hint="cs"/>
          <w:sz w:val="34"/>
          <w:szCs w:val="34"/>
          <w:cs/>
        </w:rPr>
        <w:t>๒</w:t>
      </w:r>
      <w:r w:rsidRPr="00FA4E94">
        <w:rPr>
          <w:rFonts w:ascii="TH SarabunPSK" w:hAnsi="TH SarabunPSK" w:cs="TH SarabunPSK"/>
          <w:sz w:val="34"/>
          <w:szCs w:val="34"/>
          <w:cs/>
        </w:rPr>
        <w:t>)</w:t>
      </w:r>
      <w:r w:rsidRPr="00FA4E94">
        <w:rPr>
          <w:rFonts w:ascii="TH SarabunPSK" w:hAnsi="TH SarabunPSK" w:cs="TH SarabunPSK"/>
          <w:sz w:val="34"/>
          <w:szCs w:val="34"/>
          <w:cs/>
        </w:rPr>
        <w:tab/>
        <w:t>กรณี</w:t>
      </w:r>
      <w:r w:rsidR="00D4402A" w:rsidRPr="00FA4E94">
        <w:rPr>
          <w:rFonts w:ascii="TH SarabunPSK" w:hAnsi="TH SarabunPSK" w:cs="TH SarabunPSK"/>
          <w:sz w:val="34"/>
          <w:szCs w:val="34"/>
          <w:cs/>
        </w:rPr>
        <w:t>ที่ทั้งสอง</w:t>
      </w:r>
      <w:r w:rsidRPr="00FA4E94">
        <w:rPr>
          <w:rFonts w:ascii="TH SarabunPSK" w:hAnsi="TH SarabunPSK" w:cs="TH SarabunPSK"/>
          <w:sz w:val="34"/>
          <w:szCs w:val="34"/>
          <w:cs/>
        </w:rPr>
        <w:t>ประเทศไม่มีความตกลง</w:t>
      </w:r>
      <w:r w:rsidR="007C29FD" w:rsidRPr="00FA4E94">
        <w:rPr>
          <w:rFonts w:ascii="TH SarabunPSK" w:hAnsi="TH SarabunPSK" w:cs="TH SarabunPSK"/>
          <w:sz w:val="34"/>
          <w:szCs w:val="34"/>
          <w:cs/>
        </w:rPr>
        <w:t>หรืออนุสัญญาเพื่อการเว้นการเก็บภาษีซ้อน</w:t>
      </w:r>
      <w:r w:rsidR="007C29FD" w:rsidRPr="00FA4E94">
        <w:rPr>
          <w:rFonts w:ascii="TH SarabunPSK" w:hAnsi="TH SarabunPSK" w:cs="TH SarabunPSK"/>
          <w:spacing w:val="-8"/>
          <w:sz w:val="34"/>
          <w:szCs w:val="34"/>
          <w:cs/>
        </w:rPr>
        <w:t>และการป้องกันการเลี่ยงรัษฎากร</w:t>
      </w:r>
      <w:r w:rsidR="00961BF5" w:rsidRPr="00FA4E94">
        <w:rPr>
          <w:rFonts w:ascii="TH SarabunPSK" w:hAnsi="TH SarabunPSK" w:cs="TH SarabunPSK"/>
          <w:spacing w:val="-8"/>
          <w:sz w:val="34"/>
          <w:szCs w:val="34"/>
          <w:cs/>
        </w:rPr>
        <w:t>ที่บังคับใช้</w:t>
      </w:r>
      <w:r w:rsidR="007C29FD" w:rsidRPr="00FA4E94">
        <w:rPr>
          <w:rFonts w:ascii="TH SarabunPSK" w:hAnsi="TH SarabunPSK" w:cs="TH SarabunPSK"/>
          <w:spacing w:val="-8"/>
          <w:sz w:val="34"/>
          <w:szCs w:val="34"/>
          <w:cs/>
        </w:rPr>
        <w:t xml:space="preserve">ระหว่างกัน </w:t>
      </w:r>
      <w:r w:rsidR="009B354F" w:rsidRPr="00FA4E94">
        <w:rPr>
          <w:rFonts w:ascii="TH SarabunPSK" w:hAnsi="TH SarabunPSK" w:cs="TH SarabunPSK"/>
          <w:spacing w:val="-8"/>
          <w:sz w:val="34"/>
          <w:szCs w:val="34"/>
          <w:cs/>
        </w:rPr>
        <w:t xml:space="preserve"> </w:t>
      </w:r>
      <w:r w:rsidR="007C29FD" w:rsidRPr="00FA4E94">
        <w:rPr>
          <w:rFonts w:ascii="TH SarabunPSK" w:hAnsi="TH SarabunPSK" w:cs="TH SarabunPSK"/>
          <w:spacing w:val="-8"/>
          <w:sz w:val="34"/>
          <w:szCs w:val="34"/>
          <w:cs/>
        </w:rPr>
        <w:t>หรือมี</w:t>
      </w:r>
      <w:r w:rsidR="00D4402A" w:rsidRPr="00FA4E94">
        <w:rPr>
          <w:rFonts w:ascii="TH SarabunPSK" w:hAnsi="TH SarabunPSK" w:cs="TH SarabunPSK"/>
          <w:spacing w:val="-8"/>
          <w:sz w:val="34"/>
          <w:szCs w:val="34"/>
          <w:cs/>
        </w:rPr>
        <w:t>ความตกลงหรืออนุสัญญาเพื่อการเว้น</w:t>
      </w:r>
      <w:r w:rsidR="00D4402A" w:rsidRPr="00FA4E94">
        <w:rPr>
          <w:rFonts w:ascii="TH SarabunPSK" w:hAnsi="TH SarabunPSK" w:cs="TH SarabunPSK"/>
          <w:spacing w:val="-6"/>
          <w:sz w:val="34"/>
          <w:szCs w:val="34"/>
          <w:cs/>
        </w:rPr>
        <w:t>การเก็บ</w:t>
      </w:r>
      <w:r w:rsidR="00D4402A" w:rsidRPr="00FA4E94">
        <w:rPr>
          <w:rFonts w:ascii="TH SarabunPSK" w:hAnsi="TH SarabunPSK" w:cs="TH SarabunPSK"/>
          <w:spacing w:val="-8"/>
          <w:sz w:val="34"/>
          <w:szCs w:val="34"/>
          <w:cs/>
        </w:rPr>
        <w:t>ภาษีซ้อนและการป้องกันการเลี่ยงรัษฎากร</w:t>
      </w:r>
      <w:r w:rsidR="00961BF5" w:rsidRPr="00FA4E94">
        <w:rPr>
          <w:rFonts w:ascii="TH SarabunPSK" w:hAnsi="TH SarabunPSK" w:cs="TH SarabunPSK"/>
          <w:spacing w:val="-8"/>
          <w:sz w:val="34"/>
          <w:szCs w:val="34"/>
          <w:cs/>
        </w:rPr>
        <w:t>ที่บังคับใช้ระหว่างกัน</w:t>
      </w:r>
      <w:r w:rsidR="00D4402A" w:rsidRPr="00FA4E94">
        <w:rPr>
          <w:rFonts w:ascii="TH SarabunPSK" w:hAnsi="TH SarabunPSK" w:cs="TH SarabunPSK"/>
          <w:spacing w:val="-8"/>
          <w:sz w:val="34"/>
          <w:szCs w:val="34"/>
          <w:cs/>
        </w:rPr>
        <w:t xml:space="preserve"> </w:t>
      </w:r>
      <w:r w:rsidR="009B354F" w:rsidRPr="00FA4E94">
        <w:rPr>
          <w:rFonts w:ascii="TH SarabunPSK" w:hAnsi="TH SarabunPSK" w:cs="TH SarabunPSK"/>
          <w:spacing w:val="-8"/>
          <w:sz w:val="34"/>
          <w:szCs w:val="34"/>
          <w:cs/>
        </w:rPr>
        <w:t xml:space="preserve"> </w:t>
      </w:r>
      <w:r w:rsidR="00A14BA3" w:rsidRPr="00FA4E94">
        <w:rPr>
          <w:rFonts w:ascii="TH SarabunPSK" w:hAnsi="TH SarabunPSK" w:cs="TH SarabunPSK"/>
          <w:spacing w:val="-8"/>
          <w:sz w:val="34"/>
          <w:szCs w:val="34"/>
          <w:cs/>
        </w:rPr>
        <w:t>แต่เจ้าหน้าที่ผู้มีอำนาจของประเทศคู่สัญญา</w:t>
      </w:r>
      <w:r w:rsidR="00A14BA3" w:rsidRPr="00FA4E94">
        <w:rPr>
          <w:rFonts w:ascii="TH SarabunPSK" w:hAnsi="TH SarabunPSK" w:cs="TH SarabunPSK"/>
          <w:sz w:val="34"/>
          <w:szCs w:val="34"/>
          <w:cs/>
        </w:rPr>
        <w:t>ไม่อา</w:t>
      </w:r>
      <w:r w:rsidR="00950AE9" w:rsidRPr="00FA4E94">
        <w:rPr>
          <w:rFonts w:ascii="TH SarabunPSK" w:hAnsi="TH SarabunPSK" w:cs="TH SarabunPSK"/>
          <w:sz w:val="34"/>
          <w:szCs w:val="34"/>
          <w:cs/>
        </w:rPr>
        <w:t>จหาข้อยุติเกี่ยวกับแหล่งที่ตั้งของนิติบุคคลดังกล่าวได้</w:t>
      </w:r>
      <w:r w:rsidR="00531C44" w:rsidRPr="00FA4E9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B354F" w:rsidRPr="00FA4E9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531C44" w:rsidRPr="00FA4E94">
        <w:rPr>
          <w:rFonts w:ascii="TH SarabunPSK" w:hAnsi="TH SarabunPSK" w:cs="TH SarabunPSK"/>
          <w:sz w:val="34"/>
          <w:szCs w:val="34"/>
          <w:cs/>
        </w:rPr>
        <w:t>หรือมี</w:t>
      </w:r>
      <w:r w:rsidR="001015D1" w:rsidRPr="00FA4E94">
        <w:rPr>
          <w:rFonts w:ascii="TH SarabunPSK" w:hAnsi="TH SarabunPSK" w:cs="TH SarabunPSK"/>
          <w:sz w:val="34"/>
          <w:szCs w:val="34"/>
          <w:cs/>
        </w:rPr>
        <w:t>ความตกลง</w:t>
      </w:r>
      <w:r w:rsidR="001015D1" w:rsidRPr="00FA4E94">
        <w:rPr>
          <w:rFonts w:ascii="TH SarabunPSK" w:hAnsi="TH SarabunPSK" w:cs="TH SarabunPSK"/>
          <w:spacing w:val="-6"/>
          <w:sz w:val="34"/>
          <w:szCs w:val="34"/>
          <w:cs/>
        </w:rPr>
        <w:t>หรืออนุสัญญาเพื่อการเว้นการเก็บภาษีซ้อนและการป้องกันการเลี่ยงรัษฎากร</w:t>
      </w:r>
      <w:r w:rsidR="00961BF5" w:rsidRPr="00FA4E94">
        <w:rPr>
          <w:rFonts w:ascii="TH SarabunPSK" w:hAnsi="TH SarabunPSK" w:cs="TH SarabunPSK"/>
          <w:spacing w:val="-8"/>
          <w:sz w:val="34"/>
          <w:szCs w:val="34"/>
          <w:cs/>
        </w:rPr>
        <w:t>ที่บังคับใช้ระหว่างกัน</w:t>
      </w:r>
      <w:r w:rsidR="001015D1" w:rsidRPr="00FA4E9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B354F" w:rsidRPr="00FA4E9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531C44" w:rsidRPr="00FA4E94">
        <w:rPr>
          <w:rFonts w:ascii="TH SarabunPSK" w:hAnsi="TH SarabunPSK" w:cs="TH SarabunPSK"/>
          <w:sz w:val="34"/>
          <w:szCs w:val="34"/>
          <w:cs/>
        </w:rPr>
        <w:t>แต่</w:t>
      </w:r>
      <w:r w:rsidR="00CB5572" w:rsidRPr="00FA4E94">
        <w:rPr>
          <w:rFonts w:ascii="TH SarabunPSK" w:hAnsi="TH SarabunPSK" w:cs="TH SarabunPSK"/>
          <w:sz w:val="34"/>
          <w:szCs w:val="34"/>
          <w:cs/>
        </w:rPr>
        <w:t>ไม่</w:t>
      </w:r>
      <w:r w:rsidR="00FA681F" w:rsidRPr="00FA4E94">
        <w:rPr>
          <w:rFonts w:ascii="TH SarabunPSK" w:hAnsi="TH SarabunPSK" w:cs="TH SarabunPSK"/>
          <w:sz w:val="34"/>
          <w:szCs w:val="34"/>
          <w:cs/>
        </w:rPr>
        <w:t>มีการ</w:t>
      </w:r>
      <w:r w:rsidR="00CB5572" w:rsidRPr="00FA4E94">
        <w:rPr>
          <w:rFonts w:ascii="TH SarabunPSK" w:hAnsi="TH SarabunPSK" w:cs="TH SarabunPSK"/>
          <w:sz w:val="34"/>
          <w:szCs w:val="34"/>
          <w:cs/>
        </w:rPr>
        <w:t>ขจัด</w:t>
      </w:r>
      <w:r w:rsidR="001913F8" w:rsidRPr="00FA4E94">
        <w:rPr>
          <w:rFonts w:ascii="TH SarabunPSK" w:hAnsi="TH SarabunPSK" w:cs="TH SarabunPSK"/>
          <w:sz w:val="34"/>
          <w:szCs w:val="34"/>
          <w:cs/>
        </w:rPr>
        <w:t>ภาษีซ้อน</w:t>
      </w:r>
      <w:r w:rsidR="00045BCE" w:rsidRPr="00FA4E94">
        <w:rPr>
          <w:rFonts w:ascii="TH SarabunPSK" w:hAnsi="TH SarabunPSK" w:cs="TH SarabunPSK"/>
          <w:sz w:val="34"/>
          <w:szCs w:val="34"/>
          <w:cs/>
        </w:rPr>
        <w:t>เนื่องจาก</w:t>
      </w:r>
      <w:r w:rsidR="00045BCE" w:rsidRPr="00FA4E94">
        <w:rPr>
          <w:rFonts w:ascii="TH SarabunPSK" w:hAnsi="TH SarabunPSK" w:cs="TH SarabunPSK"/>
          <w:spacing w:val="-4"/>
          <w:sz w:val="34"/>
          <w:szCs w:val="34"/>
          <w:cs/>
        </w:rPr>
        <w:t xml:space="preserve">นิติบุคคลนั้นเป็นผู้มีถิ่นที่อยู่ทางภาษีในทั้งสองประเทศคู่สัญญา </w:t>
      </w:r>
      <w:r w:rsidR="009B354F" w:rsidRPr="00FA4E94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84041F" w:rsidRPr="00FA4E94">
        <w:rPr>
          <w:rFonts w:ascii="TH SarabunPSK" w:hAnsi="TH SarabunPSK" w:cs="TH SarabunPSK"/>
          <w:spacing w:val="-4"/>
          <w:sz w:val="34"/>
          <w:szCs w:val="34"/>
          <w:cs/>
        </w:rPr>
        <w:t>ให้นิติบุคคล</w:t>
      </w:r>
      <w:r w:rsidR="001015D1" w:rsidRPr="00FA4E94">
        <w:rPr>
          <w:rFonts w:ascii="TH SarabunPSK" w:hAnsi="TH SarabunPSK" w:cs="TH SarabunPSK"/>
          <w:spacing w:val="-4"/>
          <w:sz w:val="34"/>
          <w:szCs w:val="34"/>
          <w:cs/>
        </w:rPr>
        <w:t>นั้น</w:t>
      </w:r>
      <w:r w:rsidR="0084041F" w:rsidRPr="00FA4E94">
        <w:rPr>
          <w:rFonts w:ascii="TH SarabunPSK" w:hAnsi="TH SarabunPSK" w:cs="TH SarabunPSK"/>
          <w:spacing w:val="-4"/>
          <w:sz w:val="34"/>
          <w:szCs w:val="34"/>
          <w:cs/>
        </w:rPr>
        <w:t>ตั้งอยู่ในประเทศดังต่อไปนี้</w:t>
      </w:r>
    </w:p>
    <w:p w14:paraId="71E8FCA2" w14:textId="459F27D6" w:rsidR="0084041F" w:rsidRPr="00FA4E94" w:rsidRDefault="0084041F" w:rsidP="009D7C27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A4E94">
        <w:rPr>
          <w:rFonts w:ascii="TH SarabunPSK" w:hAnsi="TH SarabunPSK" w:cs="TH SarabunPSK"/>
          <w:sz w:val="34"/>
          <w:szCs w:val="34"/>
          <w:cs/>
        </w:rPr>
        <w:tab/>
      </w:r>
      <w:r w:rsidRPr="00FA4E94">
        <w:rPr>
          <w:rFonts w:ascii="TH SarabunPSK" w:hAnsi="TH SarabunPSK" w:cs="TH SarabunPSK"/>
          <w:sz w:val="34"/>
          <w:szCs w:val="34"/>
          <w:cs/>
        </w:rPr>
        <w:tab/>
        <w:t>(ก)</w:t>
      </w:r>
      <w:r w:rsidRPr="00FA4E94">
        <w:rPr>
          <w:rFonts w:ascii="TH SarabunPSK" w:hAnsi="TH SarabunPSK" w:cs="TH SarabunPSK"/>
          <w:sz w:val="34"/>
          <w:szCs w:val="34"/>
          <w:cs/>
        </w:rPr>
        <w:tab/>
      </w:r>
      <w:r w:rsidR="00284A74" w:rsidRPr="00FA4E94">
        <w:rPr>
          <w:rFonts w:ascii="TH SarabunPSK" w:hAnsi="TH SarabunPSK" w:cs="TH SarabunPSK"/>
          <w:sz w:val="34"/>
          <w:szCs w:val="34"/>
          <w:cs/>
        </w:rPr>
        <w:t>ให้</w:t>
      </w:r>
      <w:r w:rsidR="00FA681F" w:rsidRPr="00FA4E94">
        <w:rPr>
          <w:rFonts w:ascii="TH SarabunPSK" w:hAnsi="TH SarabunPSK" w:cs="TH SarabunPSK"/>
          <w:sz w:val="34"/>
          <w:szCs w:val="34"/>
          <w:cs/>
        </w:rPr>
        <w:t>ตั้งอยู่ใน</w:t>
      </w:r>
      <w:r w:rsidR="003C7287" w:rsidRPr="00FA4E94">
        <w:rPr>
          <w:rFonts w:ascii="TH SarabunPSK" w:hAnsi="TH SarabunPSK" w:cs="TH SarabunPSK"/>
          <w:sz w:val="34"/>
          <w:szCs w:val="34"/>
          <w:cs/>
        </w:rPr>
        <w:t>ประเทศที่นิติบุคคลนั้นได้จ่ายภาษีที่อยู่ในขอบข่าย</w:t>
      </w:r>
      <w:r w:rsidR="003C7287" w:rsidRPr="00FA4E94">
        <w:rPr>
          <w:rFonts w:ascii="TH SarabunPSK" w:hAnsi="TH SarabunPSK" w:cs="TH SarabunPSK"/>
          <w:spacing w:val="-4"/>
          <w:sz w:val="34"/>
          <w:szCs w:val="34"/>
          <w:cs/>
        </w:rPr>
        <w:t>สำหรับรอบระยะเวลาบัญชี</w:t>
      </w:r>
      <w:r w:rsidR="000D0E16" w:rsidRPr="00FA4E94">
        <w:rPr>
          <w:rFonts w:ascii="TH SarabunPSK" w:hAnsi="TH SarabunPSK" w:cs="TH SarabunPSK"/>
          <w:spacing w:val="-4"/>
          <w:sz w:val="34"/>
          <w:szCs w:val="34"/>
          <w:cs/>
        </w:rPr>
        <w:t>ดังกล่าว</w:t>
      </w:r>
      <w:r w:rsidR="003C7287" w:rsidRPr="00FA4E94">
        <w:rPr>
          <w:rFonts w:ascii="TH SarabunPSK" w:hAnsi="TH SarabunPSK" w:cs="TH SarabunPSK"/>
          <w:spacing w:val="-4"/>
          <w:sz w:val="34"/>
          <w:szCs w:val="34"/>
          <w:cs/>
        </w:rPr>
        <w:t xml:space="preserve">เป็นจำนวนมากกว่า </w:t>
      </w:r>
      <w:r w:rsidR="007C5DD7" w:rsidRPr="00FA4E94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AC3732" w:rsidRPr="00FA4E94">
        <w:rPr>
          <w:rFonts w:ascii="TH SarabunPSK" w:hAnsi="TH SarabunPSK" w:cs="TH SarabunPSK"/>
          <w:spacing w:val="-4"/>
          <w:sz w:val="34"/>
          <w:szCs w:val="34"/>
          <w:cs/>
        </w:rPr>
        <w:t>แต่</w:t>
      </w:r>
      <w:r w:rsidR="003C7287" w:rsidRPr="00FA4E94">
        <w:rPr>
          <w:rFonts w:ascii="TH SarabunPSK" w:hAnsi="TH SarabunPSK" w:cs="TH SarabunPSK"/>
          <w:spacing w:val="-4"/>
          <w:sz w:val="34"/>
          <w:szCs w:val="34"/>
          <w:cs/>
        </w:rPr>
        <w:t>ไม่</w:t>
      </w:r>
      <w:r w:rsidR="000768A4" w:rsidRPr="00FA4E94">
        <w:rPr>
          <w:rFonts w:ascii="TH SarabunPSK" w:hAnsi="TH SarabunPSK" w:cs="TH SarabunPSK"/>
          <w:spacing w:val="-4"/>
          <w:sz w:val="34"/>
          <w:szCs w:val="34"/>
          <w:cs/>
        </w:rPr>
        <w:t>รวมถึง</w:t>
      </w:r>
      <w:r w:rsidR="00AC3732" w:rsidRPr="00FA4E94">
        <w:rPr>
          <w:rFonts w:ascii="TH SarabunPSK" w:hAnsi="TH SarabunPSK" w:cs="TH SarabunPSK"/>
          <w:spacing w:val="-4"/>
          <w:sz w:val="34"/>
          <w:szCs w:val="34"/>
          <w:cs/>
        </w:rPr>
        <w:t>จำนวนที่ได้</w:t>
      </w:r>
      <w:r w:rsidR="003C7287" w:rsidRPr="00FA4E94">
        <w:rPr>
          <w:rFonts w:ascii="TH SarabunPSK" w:hAnsi="TH SarabunPSK" w:cs="TH SarabunPSK"/>
          <w:spacing w:val="-4"/>
          <w:sz w:val="34"/>
          <w:szCs w:val="34"/>
          <w:cs/>
        </w:rPr>
        <w:t>จ่า</w:t>
      </w:r>
      <w:r w:rsidR="00363438" w:rsidRPr="00FA4E94">
        <w:rPr>
          <w:rFonts w:ascii="TH SarabunPSK" w:hAnsi="TH SarabunPSK" w:cs="TH SarabunPSK"/>
          <w:spacing w:val="-4"/>
          <w:sz w:val="34"/>
          <w:szCs w:val="34"/>
          <w:cs/>
        </w:rPr>
        <w:t>ย</w:t>
      </w:r>
      <w:r w:rsidR="003C7287" w:rsidRPr="00FA4E94">
        <w:rPr>
          <w:rFonts w:ascii="TH SarabunPSK" w:hAnsi="TH SarabunPSK" w:cs="TH SarabunPSK"/>
          <w:spacing w:val="-4"/>
          <w:sz w:val="34"/>
          <w:szCs w:val="34"/>
          <w:cs/>
        </w:rPr>
        <w:t>ตาม</w:t>
      </w:r>
      <w:r w:rsidR="003C74B1" w:rsidRPr="00FA4E94">
        <w:rPr>
          <w:rFonts w:ascii="TH SarabunPSK" w:hAnsi="TH SarabunPSK" w:cs="TH SarabunPSK"/>
          <w:sz w:val="34"/>
          <w:szCs w:val="34"/>
          <w:cs/>
        </w:rPr>
        <w:t>กฎการจัดเก็บภาษี</w:t>
      </w:r>
      <w:r w:rsidR="00EE0068" w:rsidRPr="00FA4E94">
        <w:rPr>
          <w:rFonts w:ascii="TH SarabunPSK" w:hAnsi="TH SarabunPSK" w:cs="TH SarabunPSK"/>
          <w:sz w:val="34"/>
          <w:szCs w:val="34"/>
          <w:cs/>
        </w:rPr>
        <w:br/>
      </w:r>
      <w:r w:rsidR="003C74B1" w:rsidRPr="00FA4E94">
        <w:rPr>
          <w:rFonts w:ascii="TH SarabunPSK" w:hAnsi="TH SarabunPSK" w:cs="TH SarabunPSK"/>
          <w:sz w:val="34"/>
          <w:szCs w:val="34"/>
          <w:cs/>
        </w:rPr>
        <w:t>โดยคำนวณจากเงินได้ของนิติบุคคลต่างชาติซึ่งถูกควบคุม</w:t>
      </w:r>
    </w:p>
    <w:p w14:paraId="224BC018" w14:textId="3AB2A218" w:rsidR="00642498" w:rsidRPr="00FA4E94" w:rsidRDefault="00642498" w:rsidP="009D7C27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A4E94">
        <w:rPr>
          <w:rFonts w:ascii="TH SarabunPSK" w:hAnsi="TH SarabunPSK" w:cs="TH SarabunPSK"/>
          <w:sz w:val="34"/>
          <w:szCs w:val="34"/>
          <w:cs/>
        </w:rPr>
        <w:tab/>
      </w:r>
      <w:r w:rsidRPr="00FA4E94">
        <w:rPr>
          <w:rFonts w:ascii="TH SarabunPSK" w:hAnsi="TH SarabunPSK" w:cs="TH SarabunPSK"/>
          <w:sz w:val="34"/>
          <w:szCs w:val="34"/>
          <w:cs/>
        </w:rPr>
        <w:tab/>
        <w:t>(ข)</w:t>
      </w:r>
      <w:r w:rsidRPr="00FA4E94">
        <w:rPr>
          <w:rFonts w:ascii="TH SarabunPSK" w:hAnsi="TH SarabunPSK" w:cs="TH SarabunPSK"/>
          <w:sz w:val="34"/>
          <w:szCs w:val="34"/>
          <w:cs/>
        </w:rPr>
        <w:tab/>
      </w:r>
      <w:r w:rsidR="00363438" w:rsidRPr="00FA4E94">
        <w:rPr>
          <w:rFonts w:ascii="TH SarabunPSK" w:hAnsi="TH SarabunPSK" w:cs="TH SarabunPSK"/>
          <w:sz w:val="34"/>
          <w:szCs w:val="34"/>
          <w:cs/>
        </w:rPr>
        <w:t xml:space="preserve">ในกรณีที่ไม่สามารถพิจารณาตาม (ก) ได้ </w:t>
      </w:r>
      <w:r w:rsidR="00EE0068" w:rsidRPr="00FA4E9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63438" w:rsidRPr="00FA4E94">
        <w:rPr>
          <w:rFonts w:ascii="TH SarabunPSK" w:hAnsi="TH SarabunPSK" w:cs="TH SarabunPSK"/>
          <w:sz w:val="34"/>
          <w:szCs w:val="34"/>
          <w:cs/>
        </w:rPr>
        <w:t>ให้</w:t>
      </w:r>
      <w:r w:rsidR="00605B16" w:rsidRPr="00FA4E94">
        <w:rPr>
          <w:rFonts w:ascii="TH SarabunPSK" w:hAnsi="TH SarabunPSK" w:cs="TH SarabunPSK"/>
          <w:sz w:val="34"/>
          <w:szCs w:val="34"/>
          <w:cs/>
        </w:rPr>
        <w:t>ตั้งอยู่ใน</w:t>
      </w:r>
      <w:r w:rsidR="00450717" w:rsidRPr="00FA4E94">
        <w:rPr>
          <w:rFonts w:ascii="TH SarabunPSK" w:hAnsi="TH SarabunPSK" w:cs="TH SarabunPSK"/>
          <w:sz w:val="34"/>
          <w:szCs w:val="34"/>
          <w:cs/>
        </w:rPr>
        <w:t>ประเทศที่นิติบุคคลนั้น</w:t>
      </w:r>
      <w:r w:rsidR="00CB2311" w:rsidRPr="00FA4E94">
        <w:rPr>
          <w:rFonts w:ascii="TH SarabunPSK" w:hAnsi="TH SarabunPSK" w:cs="TH SarabunPSK"/>
          <w:sz w:val="34"/>
          <w:szCs w:val="34"/>
          <w:cs/>
        </w:rPr>
        <w:br/>
      </w:r>
      <w:r w:rsidR="00450717" w:rsidRPr="00FA4E94">
        <w:rPr>
          <w:rFonts w:ascii="TH SarabunPSK" w:hAnsi="TH SarabunPSK" w:cs="TH SarabunPSK"/>
          <w:sz w:val="34"/>
          <w:szCs w:val="34"/>
          <w:cs/>
        </w:rPr>
        <w:t>มี</w:t>
      </w:r>
      <w:r w:rsidR="004F78DB" w:rsidRPr="00FA4E94">
        <w:rPr>
          <w:rFonts w:ascii="TH SarabunPSK" w:hAnsi="TH SarabunPSK" w:cs="TH SarabunPSK"/>
          <w:sz w:val="34"/>
          <w:szCs w:val="34"/>
          <w:cs/>
        </w:rPr>
        <w:t>จำนวน</w:t>
      </w:r>
      <w:r w:rsidR="00450717" w:rsidRPr="00FA4E94">
        <w:rPr>
          <w:rFonts w:ascii="TH SarabunPSK" w:hAnsi="TH SarabunPSK" w:cs="TH SarabunPSK"/>
          <w:sz w:val="34"/>
          <w:szCs w:val="34"/>
          <w:cs/>
        </w:rPr>
        <w:t>ส่วนที่ยอมให้หักออกจากเงินได้รวมสุทธิ</w:t>
      </w:r>
      <w:r w:rsidR="00EE0068" w:rsidRPr="00FA4E94">
        <w:rPr>
          <w:rFonts w:ascii="TH SarabunPSK" w:hAnsi="TH SarabunPSK" w:cs="TH SarabunPSK"/>
          <w:sz w:val="34"/>
          <w:szCs w:val="34"/>
          <w:cs/>
        </w:rPr>
        <w:t xml:space="preserve">ตามมาตรา </w:t>
      </w:r>
      <w:r w:rsidR="00FA4E94">
        <w:rPr>
          <w:rFonts w:ascii="TH SarabunPSK" w:hAnsi="TH SarabunPSK" w:cs="TH SarabunPSK" w:hint="cs"/>
          <w:sz w:val="34"/>
          <w:szCs w:val="34"/>
          <w:cs/>
        </w:rPr>
        <w:t>๓๕</w:t>
      </w:r>
      <w:r w:rsidR="00EE0068" w:rsidRPr="00FA4E94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450717" w:rsidRPr="00FA4E94">
        <w:rPr>
          <w:rFonts w:ascii="TH SarabunPSK" w:hAnsi="TH SarabunPSK" w:cs="TH SarabunPSK"/>
          <w:sz w:val="34"/>
          <w:szCs w:val="34"/>
          <w:cs/>
        </w:rPr>
        <w:t>สำหรับรอบระยะเวลาบัญชีดังกล่าว</w:t>
      </w:r>
      <w:r w:rsidR="00EE0068" w:rsidRPr="00FA4E94">
        <w:rPr>
          <w:rFonts w:ascii="TH SarabunPSK" w:hAnsi="TH SarabunPSK" w:cs="TH SarabunPSK"/>
          <w:sz w:val="34"/>
          <w:szCs w:val="34"/>
          <w:cs/>
        </w:rPr>
        <w:br/>
      </w:r>
      <w:r w:rsidR="00450717" w:rsidRPr="00FA4E94">
        <w:rPr>
          <w:rFonts w:ascii="TH SarabunPSK" w:hAnsi="TH SarabunPSK" w:cs="TH SarabunPSK"/>
          <w:sz w:val="34"/>
          <w:szCs w:val="34"/>
          <w:cs/>
        </w:rPr>
        <w:t>ที่</w:t>
      </w:r>
      <w:r w:rsidR="00903D86" w:rsidRPr="00FA4E94">
        <w:rPr>
          <w:rFonts w:ascii="TH SarabunPSK" w:hAnsi="TH SarabunPSK" w:cs="TH SarabunPSK"/>
          <w:sz w:val="34"/>
          <w:szCs w:val="34"/>
          <w:cs/>
        </w:rPr>
        <w:t>พึง</w:t>
      </w:r>
      <w:r w:rsidR="00450717" w:rsidRPr="00FA4E94">
        <w:rPr>
          <w:rFonts w:ascii="TH SarabunPSK" w:hAnsi="TH SarabunPSK" w:cs="TH SarabunPSK"/>
          <w:sz w:val="34"/>
          <w:szCs w:val="34"/>
          <w:cs/>
        </w:rPr>
        <w:t xml:space="preserve">คำนวณได้เฉพาะส่วนของนิติบุคคลนั้น </w:t>
      </w:r>
      <w:r w:rsidR="00245009" w:rsidRPr="00FA4E9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50717" w:rsidRPr="00FA4E94">
        <w:rPr>
          <w:rFonts w:ascii="TH SarabunPSK" w:hAnsi="TH SarabunPSK" w:cs="TH SarabunPSK"/>
          <w:sz w:val="34"/>
          <w:szCs w:val="34"/>
          <w:cs/>
        </w:rPr>
        <w:t>เป็นจำนวนมากกว่า</w:t>
      </w:r>
    </w:p>
    <w:p w14:paraId="2247C6FA" w14:textId="324141E6" w:rsidR="00CB349A" w:rsidRPr="00FA4E94" w:rsidRDefault="006D1B5D" w:rsidP="00DB52BF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A4E94">
        <w:rPr>
          <w:rFonts w:ascii="TH SarabunPSK" w:hAnsi="TH SarabunPSK" w:cs="TH SarabunPSK"/>
          <w:sz w:val="34"/>
          <w:szCs w:val="34"/>
          <w:cs/>
        </w:rPr>
        <w:tab/>
      </w:r>
      <w:r w:rsidRPr="00FA4E94">
        <w:rPr>
          <w:rFonts w:ascii="TH SarabunPSK" w:hAnsi="TH SarabunPSK" w:cs="TH SarabunPSK"/>
          <w:sz w:val="34"/>
          <w:szCs w:val="34"/>
          <w:cs/>
        </w:rPr>
        <w:tab/>
        <w:t>(ค)</w:t>
      </w:r>
      <w:r w:rsidRPr="00FA4E94">
        <w:rPr>
          <w:rFonts w:ascii="TH SarabunPSK" w:hAnsi="TH SarabunPSK" w:cs="TH SarabunPSK"/>
          <w:sz w:val="34"/>
          <w:szCs w:val="34"/>
          <w:cs/>
        </w:rPr>
        <w:tab/>
      </w:r>
      <w:r w:rsidR="00260606" w:rsidRPr="00FA4E94">
        <w:rPr>
          <w:rFonts w:ascii="TH SarabunPSK" w:hAnsi="TH SarabunPSK" w:cs="TH SarabunPSK"/>
          <w:sz w:val="34"/>
          <w:szCs w:val="34"/>
          <w:cs/>
        </w:rPr>
        <w:t>ในกรณีที่ไม่สามารถพิจารณาตาม (ก) และ (ข) ได้ ให้</w:t>
      </w:r>
      <w:r w:rsidR="00245009" w:rsidRPr="00FA4E94">
        <w:rPr>
          <w:rFonts w:ascii="TH SarabunPSK" w:hAnsi="TH SarabunPSK" w:cs="TH SarabunPSK"/>
          <w:sz w:val="34"/>
          <w:szCs w:val="34"/>
          <w:cs/>
        </w:rPr>
        <w:t>ถือว่านิติบุคคลดังกล่าว</w:t>
      </w:r>
      <w:r w:rsidR="001B6A62" w:rsidRPr="00FA4E94">
        <w:rPr>
          <w:rFonts w:ascii="TH SarabunPSK" w:hAnsi="TH SarabunPSK" w:cs="TH SarabunPSK"/>
          <w:sz w:val="34"/>
          <w:szCs w:val="34"/>
          <w:cs/>
        </w:rPr>
        <w:t>ตั้งอยู่ใน</w:t>
      </w:r>
      <w:r w:rsidR="00CB349A" w:rsidRPr="00FA4E94">
        <w:rPr>
          <w:rFonts w:ascii="TH SarabunPSK" w:hAnsi="TH SarabunPSK" w:cs="TH SarabunPSK"/>
          <w:sz w:val="34"/>
          <w:szCs w:val="34"/>
          <w:cs/>
        </w:rPr>
        <w:t>ประเทศ</w:t>
      </w:r>
      <w:bookmarkStart w:id="0" w:name="_Hlk189661067"/>
      <w:r w:rsidR="00EA533D" w:rsidRPr="00FA4E94">
        <w:rPr>
          <w:rFonts w:ascii="TH SarabunPSK" w:hAnsi="TH SarabunPSK" w:cs="TH SarabunPSK"/>
          <w:spacing w:val="-10"/>
          <w:sz w:val="34"/>
          <w:szCs w:val="34"/>
          <w:cs/>
        </w:rPr>
        <w:t>ที่แยกเป็นเอกเทศจากประเทศอื่น</w:t>
      </w:r>
      <w:bookmarkEnd w:id="0"/>
      <w:r w:rsidR="00314921" w:rsidRPr="00FA4E94">
        <w:rPr>
          <w:rFonts w:ascii="TH SarabunPSK" w:hAnsi="TH SarabunPSK" w:cs="TH SarabunPSK"/>
          <w:spacing w:val="-10"/>
          <w:sz w:val="34"/>
          <w:szCs w:val="34"/>
          <w:cs/>
        </w:rPr>
        <w:t xml:space="preserve"> </w:t>
      </w:r>
      <w:r w:rsidR="00EA533D" w:rsidRPr="00FA4E94">
        <w:rPr>
          <w:rFonts w:ascii="TH SarabunPSK" w:hAnsi="TH SarabunPSK" w:cs="TH SarabunPSK"/>
          <w:spacing w:val="-10"/>
          <w:sz w:val="34"/>
          <w:szCs w:val="34"/>
          <w:cs/>
        </w:rPr>
        <w:t xml:space="preserve"> </w:t>
      </w:r>
      <w:r w:rsidR="00DB52BF" w:rsidRPr="00FA4E94">
        <w:rPr>
          <w:rFonts w:ascii="TH SarabunPSK" w:hAnsi="TH SarabunPSK" w:cs="TH SarabunPSK"/>
          <w:spacing w:val="-10"/>
          <w:sz w:val="34"/>
          <w:szCs w:val="34"/>
          <w:cs/>
        </w:rPr>
        <w:t>เว้นแต่นิติบุคคลนั้นเป็นนิติบุคคลแม่ลำดับสูงสุด</w:t>
      </w:r>
      <w:r w:rsidR="00314921" w:rsidRPr="00FA4E94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="00DB52BF" w:rsidRPr="00FA4E94">
        <w:rPr>
          <w:rFonts w:ascii="TH SarabunPSK" w:hAnsi="TH SarabunPSK" w:cs="TH SarabunPSK"/>
          <w:sz w:val="34"/>
          <w:szCs w:val="34"/>
          <w:cs/>
        </w:rPr>
        <w:t>ให้ถือว่าตั้งอยู่ในประเทศที่</w:t>
      </w:r>
      <w:r w:rsidR="001B6A62" w:rsidRPr="00FA4E94">
        <w:rPr>
          <w:rFonts w:ascii="TH SarabunPSK" w:hAnsi="TH SarabunPSK" w:cs="TH SarabunPSK"/>
          <w:sz w:val="34"/>
          <w:szCs w:val="34"/>
          <w:cs/>
        </w:rPr>
        <w:t>นิติบุคคลนั้น</w:t>
      </w:r>
      <w:r w:rsidR="00DB52BF" w:rsidRPr="00FA4E94">
        <w:rPr>
          <w:rFonts w:ascii="TH SarabunPSK" w:hAnsi="TH SarabunPSK" w:cs="TH SarabunPSK"/>
          <w:sz w:val="34"/>
          <w:szCs w:val="34"/>
          <w:cs/>
        </w:rPr>
        <w:t>ก่อตั้งขึ้น</w:t>
      </w:r>
    </w:p>
    <w:p w14:paraId="2A2957B7" w14:textId="5A980DD3" w:rsidR="002C5268" w:rsidRPr="00FA4E94" w:rsidRDefault="00731880" w:rsidP="00DB52BF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A4E94">
        <w:rPr>
          <w:rFonts w:ascii="TH SarabunPSK" w:hAnsi="TH SarabunPSK" w:cs="TH SarabunPSK"/>
          <w:spacing w:val="-8"/>
          <w:sz w:val="34"/>
          <w:szCs w:val="34"/>
          <w:cs/>
        </w:rPr>
        <w:tab/>
        <w:t>ข้อ</w:t>
      </w:r>
      <w:r w:rsidRPr="00FA4E94">
        <w:rPr>
          <w:rFonts w:ascii="TH SarabunPSK" w:hAnsi="TH SarabunPSK" w:cs="TH SarabunPSK"/>
          <w:spacing w:val="-8"/>
          <w:sz w:val="34"/>
          <w:szCs w:val="34"/>
          <w:cs/>
        </w:rPr>
        <w:tab/>
      </w:r>
      <w:r w:rsidR="00FA4E94">
        <w:rPr>
          <w:rFonts w:ascii="TH SarabunPSK" w:hAnsi="TH SarabunPSK" w:cs="TH SarabunPSK" w:hint="cs"/>
          <w:spacing w:val="-8"/>
          <w:sz w:val="34"/>
          <w:szCs w:val="34"/>
          <w:cs/>
        </w:rPr>
        <w:t>๓</w:t>
      </w:r>
      <w:r w:rsidR="00C26EAB" w:rsidRPr="00FA4E94">
        <w:rPr>
          <w:rFonts w:ascii="TH SarabunPSK" w:hAnsi="TH SarabunPSK" w:cs="TH SarabunPSK"/>
          <w:spacing w:val="-8"/>
          <w:sz w:val="34"/>
          <w:szCs w:val="34"/>
          <w:cs/>
        </w:rPr>
        <w:tab/>
      </w:r>
      <w:r w:rsidR="00EA02D9" w:rsidRPr="00FA4E94">
        <w:rPr>
          <w:rFonts w:ascii="TH SarabunPSK" w:hAnsi="TH SarabunPSK" w:cs="TH SarabunPSK"/>
          <w:spacing w:val="-8"/>
          <w:sz w:val="34"/>
          <w:szCs w:val="34"/>
          <w:cs/>
        </w:rPr>
        <w:t>กรณีที่</w:t>
      </w:r>
      <w:r w:rsidR="00C26EAB" w:rsidRPr="00FA4E94">
        <w:rPr>
          <w:rFonts w:ascii="TH SarabunPSK" w:hAnsi="TH SarabunPSK" w:cs="TH SarabunPSK"/>
          <w:spacing w:val="-8"/>
          <w:sz w:val="34"/>
          <w:szCs w:val="34"/>
          <w:cs/>
        </w:rPr>
        <w:t>ได้พิจารณา</w:t>
      </w:r>
      <w:r w:rsidR="00E40D1E" w:rsidRPr="00FA4E94">
        <w:rPr>
          <w:rFonts w:ascii="TH SarabunPSK" w:hAnsi="TH SarabunPSK" w:cs="TH SarabunPSK"/>
          <w:spacing w:val="-8"/>
          <w:sz w:val="34"/>
          <w:szCs w:val="34"/>
          <w:cs/>
        </w:rPr>
        <w:t>ประเทศที่เป็นที่</w:t>
      </w:r>
      <w:r w:rsidR="00C26EAB" w:rsidRPr="00FA4E94">
        <w:rPr>
          <w:rFonts w:ascii="TH SarabunPSK" w:hAnsi="TH SarabunPSK" w:cs="TH SarabunPSK"/>
          <w:spacing w:val="-8"/>
          <w:sz w:val="34"/>
          <w:szCs w:val="34"/>
          <w:cs/>
        </w:rPr>
        <w:t xml:space="preserve">ตั้งของนิติบุคคลหนึ่งตามข้อ </w:t>
      </w:r>
      <w:r w:rsidR="00FA4E94">
        <w:rPr>
          <w:rFonts w:ascii="TH SarabunPSK" w:hAnsi="TH SarabunPSK" w:cs="TH SarabunPSK" w:hint="cs"/>
          <w:spacing w:val="-8"/>
          <w:sz w:val="34"/>
          <w:szCs w:val="34"/>
          <w:cs/>
        </w:rPr>
        <w:t>๒</w:t>
      </w:r>
      <w:r w:rsidR="00C26EAB" w:rsidRPr="00FA4E94">
        <w:rPr>
          <w:rFonts w:ascii="TH SarabunPSK" w:hAnsi="TH SarabunPSK" w:cs="TH SarabunPSK"/>
          <w:spacing w:val="-8"/>
          <w:sz w:val="34"/>
          <w:szCs w:val="34"/>
          <w:cs/>
        </w:rPr>
        <w:t xml:space="preserve"> แล้ว</w:t>
      </w:r>
      <w:r w:rsidR="00FF2356" w:rsidRPr="00FA4E94">
        <w:rPr>
          <w:rFonts w:ascii="TH SarabunPSK" w:hAnsi="TH SarabunPSK" w:cs="TH SarabunPSK"/>
          <w:spacing w:val="-8"/>
          <w:sz w:val="34"/>
          <w:szCs w:val="34"/>
          <w:cs/>
        </w:rPr>
        <w:t xml:space="preserve"> </w:t>
      </w:r>
      <w:r w:rsidR="00C26EAB" w:rsidRPr="00FA4E94">
        <w:rPr>
          <w:rFonts w:ascii="TH SarabunPSK" w:hAnsi="TH SarabunPSK" w:cs="TH SarabunPSK"/>
          <w:spacing w:val="-8"/>
          <w:sz w:val="34"/>
          <w:szCs w:val="34"/>
          <w:cs/>
        </w:rPr>
        <w:t>ปรากฏว่า</w:t>
      </w:r>
      <w:r w:rsidR="00C26EAB" w:rsidRPr="00FA4E94">
        <w:rPr>
          <w:rFonts w:ascii="TH SarabunPSK" w:hAnsi="TH SarabunPSK" w:cs="TH SarabunPSK"/>
          <w:spacing w:val="-10"/>
          <w:sz w:val="34"/>
          <w:szCs w:val="34"/>
          <w:cs/>
        </w:rPr>
        <w:t>นิติบุคคลนั้น</w:t>
      </w:r>
      <w:r w:rsidR="00FF6A58" w:rsidRPr="00FA4E94">
        <w:rPr>
          <w:rFonts w:ascii="TH SarabunPSK" w:hAnsi="TH SarabunPSK" w:cs="TH SarabunPSK"/>
          <w:spacing w:val="-10"/>
          <w:sz w:val="34"/>
          <w:szCs w:val="34"/>
          <w:cs/>
        </w:rPr>
        <w:t>ไม่อยู่ในบังคับของกฎการรวมเงินได้ซึ่งเป็นไปตามเกณฑ์ในประเทศที่นิติบุคคลนั้นตั้งอยู่ตามข้อ</w:t>
      </w:r>
      <w:r w:rsidR="00FF6A58" w:rsidRPr="00FA4E94">
        <w:rPr>
          <w:rFonts w:ascii="TH SarabunPSK" w:hAnsi="TH SarabunPSK" w:cs="TH SarabunPSK"/>
          <w:spacing w:val="-10"/>
          <w:sz w:val="34"/>
          <w:szCs w:val="34"/>
        </w:rPr>
        <w:t xml:space="preserve"> </w:t>
      </w:r>
      <w:r w:rsidR="00FA4E94">
        <w:rPr>
          <w:rFonts w:ascii="TH SarabunPSK" w:hAnsi="TH SarabunPSK" w:cs="TH SarabunPSK" w:hint="cs"/>
          <w:spacing w:val="-10"/>
          <w:sz w:val="34"/>
          <w:szCs w:val="34"/>
          <w:cs/>
        </w:rPr>
        <w:t>๒</w:t>
      </w:r>
      <w:r w:rsidR="00FF6A58" w:rsidRPr="00FA4E9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14921" w:rsidRPr="00FA4E9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737C1" w:rsidRPr="00FA4E94">
        <w:rPr>
          <w:rFonts w:ascii="TH SarabunPSK" w:hAnsi="TH SarabunPSK" w:cs="TH SarabunPSK"/>
          <w:sz w:val="34"/>
          <w:szCs w:val="34"/>
          <w:cs/>
        </w:rPr>
        <w:t>แต่มีส่วนได้เสียในความเป็นเจ้าของในนิติบุคคลอื่น  ให้ถือว่านิติบุคคลดังกล่าวตั้งอยู่ในอีกประเทศหนึ่ง</w:t>
      </w:r>
      <w:r w:rsidR="006737C1" w:rsidRPr="00FA4E94">
        <w:rPr>
          <w:rFonts w:ascii="TH SarabunPSK" w:hAnsi="TH SarabunPSK" w:cs="TH SarabunPSK"/>
          <w:sz w:val="34"/>
          <w:szCs w:val="34"/>
          <w:cs/>
        </w:rPr>
        <w:br/>
      </w:r>
      <w:r w:rsidR="006737C1" w:rsidRPr="00FA4E94">
        <w:rPr>
          <w:rFonts w:ascii="TH SarabunPSK" w:hAnsi="TH SarabunPSK" w:cs="TH SarabunPSK"/>
          <w:spacing w:val="-6"/>
          <w:sz w:val="34"/>
          <w:szCs w:val="34"/>
          <w:cs/>
        </w:rPr>
        <w:t>ที่นิติบุคคลนั้นได้ตั้งอยู่เพื่อวัตถุประสงค์ของการเสียภาษีส่วนเพิ่มตามกฎการรวมเงินได้ซึ่งเป็นไปตามเกณฑ์</w:t>
      </w:r>
      <w:r w:rsidR="006737C1" w:rsidRPr="00FA4E94">
        <w:rPr>
          <w:rFonts w:ascii="TH SarabunPSK" w:hAnsi="TH SarabunPSK" w:cs="TH SarabunPSK"/>
          <w:sz w:val="34"/>
          <w:szCs w:val="34"/>
          <w:cs/>
        </w:rPr>
        <w:t xml:space="preserve">  เว้นแต่ต้องห้ามตามความตกลงหรืออนุสัญญาเพื่อการเว้นการเก็บภาษีซ้อนและการป้องกันการเลี่ยงรัษฎากรที่บังคับใช้ระหว่างกัน</w:t>
      </w:r>
    </w:p>
    <w:p w14:paraId="508C1BC1" w14:textId="0647DA25" w:rsidR="003945FF" w:rsidRPr="00FA4E94" w:rsidRDefault="002949D5" w:rsidP="00661CC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A4E94">
        <w:rPr>
          <w:rFonts w:ascii="TH SarabunPSK" w:hAnsi="TH SarabunPSK" w:cs="TH SarabunPSK"/>
          <w:spacing w:val="-12"/>
          <w:sz w:val="34"/>
          <w:szCs w:val="34"/>
          <w:cs/>
        </w:rPr>
        <w:tab/>
        <w:t>ข้อ</w:t>
      </w:r>
      <w:r w:rsidRPr="00FA4E94">
        <w:rPr>
          <w:rFonts w:ascii="TH SarabunPSK" w:hAnsi="TH SarabunPSK" w:cs="TH SarabunPSK"/>
          <w:spacing w:val="-12"/>
          <w:sz w:val="34"/>
          <w:szCs w:val="34"/>
          <w:cs/>
        </w:rPr>
        <w:tab/>
      </w:r>
      <w:r w:rsidR="00FA4E94">
        <w:rPr>
          <w:rFonts w:ascii="TH SarabunPSK" w:hAnsi="TH SarabunPSK" w:cs="TH SarabunPSK" w:hint="cs"/>
          <w:spacing w:val="-12"/>
          <w:sz w:val="34"/>
          <w:szCs w:val="34"/>
          <w:cs/>
        </w:rPr>
        <w:t>๔</w:t>
      </w:r>
      <w:r w:rsidRPr="00FA4E94">
        <w:rPr>
          <w:rFonts w:ascii="TH SarabunPSK" w:hAnsi="TH SarabunPSK" w:cs="TH SarabunPSK"/>
          <w:spacing w:val="-12"/>
          <w:sz w:val="34"/>
          <w:szCs w:val="34"/>
        </w:rPr>
        <w:tab/>
      </w:r>
      <w:r w:rsidR="00661CC8" w:rsidRPr="00FA4E94">
        <w:rPr>
          <w:rFonts w:ascii="TH SarabunPSK" w:hAnsi="TH SarabunPSK" w:cs="TH SarabunPSK"/>
          <w:spacing w:val="-12"/>
          <w:sz w:val="34"/>
          <w:szCs w:val="34"/>
          <w:cs/>
        </w:rPr>
        <w:t>ในกรณีของ</w:t>
      </w:r>
      <w:r w:rsidR="00D74396" w:rsidRPr="00FA4E94">
        <w:rPr>
          <w:rFonts w:ascii="TH SarabunPSK" w:hAnsi="TH SarabunPSK" w:cs="TH SarabunPSK"/>
          <w:spacing w:val="-12"/>
          <w:sz w:val="34"/>
          <w:szCs w:val="34"/>
          <w:cs/>
        </w:rPr>
        <w:t>นิติบุคคลที่มีล</w:t>
      </w:r>
      <w:r w:rsidR="00F17F2E" w:rsidRPr="00FA4E94">
        <w:rPr>
          <w:rFonts w:ascii="TH SarabunPSK" w:hAnsi="TH SarabunPSK" w:cs="TH SarabunPSK"/>
          <w:spacing w:val="-12"/>
          <w:sz w:val="34"/>
          <w:szCs w:val="34"/>
          <w:cs/>
        </w:rPr>
        <w:t>ักษณะเฉพาะที่เป็น</w:t>
      </w:r>
      <w:r w:rsidR="00661CC8" w:rsidRPr="00FA4E94">
        <w:rPr>
          <w:rFonts w:ascii="TH SarabunPSK" w:hAnsi="TH SarabunPSK" w:cs="TH SarabunPSK"/>
          <w:spacing w:val="-12"/>
          <w:sz w:val="34"/>
          <w:szCs w:val="34"/>
          <w:cs/>
        </w:rPr>
        <w:t>นิติบุคคลประเภท</w:t>
      </w:r>
      <w:proofErr w:type="spellStart"/>
      <w:r w:rsidR="00661CC8" w:rsidRPr="00FA4E94">
        <w:rPr>
          <w:rFonts w:ascii="TH SarabunPSK" w:hAnsi="TH SarabunPSK" w:cs="TH SarabunPSK"/>
          <w:spacing w:val="-12"/>
          <w:sz w:val="34"/>
          <w:szCs w:val="34"/>
          <w:cs/>
        </w:rPr>
        <w:t>โฟลธ</w:t>
      </w:r>
      <w:proofErr w:type="spellEnd"/>
      <w:r w:rsidR="00661CC8" w:rsidRPr="00FA4E94">
        <w:rPr>
          <w:rFonts w:ascii="TH SarabunPSK" w:hAnsi="TH SarabunPSK" w:cs="TH SarabunPSK"/>
          <w:spacing w:val="-12"/>
          <w:sz w:val="34"/>
          <w:szCs w:val="34"/>
          <w:cs/>
        </w:rPr>
        <w:t>รู</w:t>
      </w:r>
      <w:r w:rsidR="009C466A" w:rsidRPr="00FA4E94">
        <w:rPr>
          <w:rFonts w:ascii="TH SarabunPSK" w:hAnsi="TH SarabunPSK" w:cs="TH SarabunPSK"/>
          <w:spacing w:val="-12"/>
          <w:sz w:val="34"/>
          <w:szCs w:val="34"/>
          <w:cs/>
        </w:rPr>
        <w:t xml:space="preserve"> </w:t>
      </w:r>
      <w:r w:rsidR="00661CC8" w:rsidRPr="00FA4E94">
        <w:rPr>
          <w:rFonts w:ascii="TH SarabunPSK" w:hAnsi="TH SarabunPSK" w:cs="TH SarabunPSK"/>
          <w:spacing w:val="-12"/>
          <w:sz w:val="34"/>
          <w:szCs w:val="34"/>
          <w:cs/>
        </w:rPr>
        <w:t xml:space="preserve"> ให้พิจารณา</w:t>
      </w:r>
      <w:r w:rsidR="00661CC8" w:rsidRPr="00FA4E94">
        <w:rPr>
          <w:rFonts w:ascii="TH SarabunPSK" w:hAnsi="TH SarabunPSK" w:cs="TH SarabunPSK"/>
          <w:sz w:val="34"/>
          <w:szCs w:val="34"/>
          <w:cs/>
        </w:rPr>
        <w:t>ประเทศที่ตั้งของนิติบุคคลดังกล่าวดังต่อไปนี้</w:t>
      </w:r>
    </w:p>
    <w:p w14:paraId="441B7996" w14:textId="447DCEC5" w:rsidR="002949D5" w:rsidRPr="00FA4E94" w:rsidRDefault="00B95E90" w:rsidP="002949D5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A4E94">
        <w:rPr>
          <w:rFonts w:ascii="TH SarabunPSK" w:hAnsi="TH SarabunPSK" w:cs="TH SarabunPSK"/>
          <w:sz w:val="34"/>
          <w:szCs w:val="34"/>
          <w:cs/>
        </w:rPr>
        <w:tab/>
        <w:t>(</w:t>
      </w:r>
      <w:r w:rsidR="00FA4E94">
        <w:rPr>
          <w:rFonts w:ascii="TH SarabunPSK" w:hAnsi="TH SarabunPSK" w:cs="TH SarabunPSK" w:hint="cs"/>
          <w:sz w:val="34"/>
          <w:szCs w:val="34"/>
          <w:cs/>
        </w:rPr>
        <w:t>๑</w:t>
      </w:r>
      <w:r w:rsidRPr="00FA4E94">
        <w:rPr>
          <w:rFonts w:ascii="TH SarabunPSK" w:hAnsi="TH SarabunPSK" w:cs="TH SarabunPSK"/>
          <w:sz w:val="34"/>
          <w:szCs w:val="34"/>
          <w:cs/>
        </w:rPr>
        <w:t>)</w:t>
      </w:r>
      <w:r w:rsidRPr="00FA4E94">
        <w:rPr>
          <w:rFonts w:ascii="TH SarabunPSK" w:hAnsi="TH SarabunPSK" w:cs="TH SarabunPSK"/>
          <w:sz w:val="34"/>
          <w:szCs w:val="34"/>
          <w:cs/>
        </w:rPr>
        <w:tab/>
      </w:r>
      <w:r w:rsidR="00661CC8" w:rsidRPr="00FA4E94">
        <w:rPr>
          <w:rFonts w:ascii="TH SarabunPSK" w:hAnsi="TH SarabunPSK" w:cs="TH SarabunPSK"/>
          <w:sz w:val="34"/>
          <w:szCs w:val="34"/>
          <w:cs/>
        </w:rPr>
        <w:t>ใน</w:t>
      </w:r>
      <w:r w:rsidR="002949D5" w:rsidRPr="00FA4E94">
        <w:rPr>
          <w:rFonts w:ascii="TH SarabunPSK" w:hAnsi="TH SarabunPSK" w:cs="TH SarabunPSK"/>
          <w:sz w:val="34"/>
          <w:szCs w:val="34"/>
          <w:cs/>
        </w:rPr>
        <w:t>กรณี</w:t>
      </w:r>
      <w:r w:rsidR="00661CC8" w:rsidRPr="00FA4E94">
        <w:rPr>
          <w:rFonts w:ascii="TH SarabunPSK" w:hAnsi="TH SarabunPSK" w:cs="TH SarabunPSK"/>
          <w:sz w:val="34"/>
          <w:szCs w:val="34"/>
          <w:cs/>
        </w:rPr>
        <w:t>ที่</w:t>
      </w:r>
      <w:r w:rsidR="002949D5" w:rsidRPr="00FA4E94">
        <w:rPr>
          <w:rFonts w:ascii="TH SarabunPSK" w:hAnsi="TH SarabunPSK" w:cs="TH SarabunPSK"/>
          <w:sz w:val="34"/>
          <w:szCs w:val="34"/>
          <w:cs/>
        </w:rPr>
        <w:t>นิติบุคคล</w:t>
      </w:r>
      <w:r w:rsidR="0050787C" w:rsidRPr="00FA4E94">
        <w:rPr>
          <w:rFonts w:ascii="TH SarabunPSK" w:hAnsi="TH SarabunPSK" w:cs="TH SarabunPSK"/>
          <w:sz w:val="34"/>
          <w:szCs w:val="34"/>
          <w:cs/>
        </w:rPr>
        <w:t>ประเภท</w:t>
      </w:r>
      <w:proofErr w:type="spellStart"/>
      <w:r w:rsidR="0050787C" w:rsidRPr="00FA4E94">
        <w:rPr>
          <w:rFonts w:ascii="TH SarabunPSK" w:hAnsi="TH SarabunPSK" w:cs="TH SarabunPSK"/>
          <w:sz w:val="34"/>
          <w:szCs w:val="34"/>
          <w:cs/>
        </w:rPr>
        <w:t>โฟลธ</w:t>
      </w:r>
      <w:proofErr w:type="spellEnd"/>
      <w:r w:rsidR="0050787C" w:rsidRPr="00FA4E94">
        <w:rPr>
          <w:rFonts w:ascii="TH SarabunPSK" w:hAnsi="TH SarabunPSK" w:cs="TH SarabunPSK"/>
          <w:sz w:val="34"/>
          <w:szCs w:val="34"/>
          <w:cs/>
        </w:rPr>
        <w:t>รู</w:t>
      </w:r>
      <w:r w:rsidR="002949D5" w:rsidRPr="00FA4E94">
        <w:rPr>
          <w:rFonts w:ascii="TH SarabunPSK" w:hAnsi="TH SarabunPSK" w:cs="TH SarabunPSK"/>
          <w:sz w:val="34"/>
          <w:szCs w:val="34"/>
          <w:cs/>
        </w:rPr>
        <w:t>เป็นนิติบุคคลแม่ลำดับสูงสุดของกลุ่ม</w:t>
      </w:r>
      <w:r w:rsidR="00D35BB5" w:rsidRPr="00FA4E94">
        <w:rPr>
          <w:rFonts w:ascii="TH SarabunPSK" w:hAnsi="TH SarabunPSK" w:cs="TH SarabunPSK"/>
          <w:sz w:val="34"/>
          <w:szCs w:val="34"/>
        </w:rPr>
        <w:br/>
      </w:r>
      <w:r w:rsidR="002949D5" w:rsidRPr="00FA4E94">
        <w:rPr>
          <w:rFonts w:ascii="TH SarabunPSK" w:hAnsi="TH SarabunPSK" w:cs="TH SarabunPSK"/>
          <w:sz w:val="34"/>
          <w:szCs w:val="34"/>
          <w:cs/>
        </w:rPr>
        <w:t xml:space="preserve">นิติบุคคลข้ามชาติ </w:t>
      </w:r>
      <w:r w:rsidR="00E52DB7" w:rsidRPr="00FA4E9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949D5" w:rsidRPr="00FA4E94">
        <w:rPr>
          <w:rFonts w:ascii="TH SarabunPSK" w:hAnsi="TH SarabunPSK" w:cs="TH SarabunPSK"/>
          <w:sz w:val="34"/>
          <w:szCs w:val="34"/>
          <w:cs/>
        </w:rPr>
        <w:t>หรืออยู่ในบังคับต้องเสียภาษีส่วนเพิ่มตามกฎการรวมเงินได้</w:t>
      </w:r>
      <w:r w:rsidR="006A2F9D" w:rsidRPr="00FA4E94">
        <w:rPr>
          <w:rFonts w:ascii="TH SarabunPSK" w:hAnsi="TH SarabunPSK" w:cs="TH SarabunPSK"/>
          <w:sz w:val="34"/>
          <w:szCs w:val="34"/>
          <w:cs/>
        </w:rPr>
        <w:t>ซึ่งเป็นไปตามเกณฑ์</w:t>
      </w:r>
      <w:r w:rsidR="002949D5" w:rsidRPr="00FA4E9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52DB7" w:rsidRPr="00FA4E94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D35BB5" w:rsidRPr="00FA4E94">
        <w:rPr>
          <w:rFonts w:ascii="TH SarabunPSK" w:hAnsi="TH SarabunPSK" w:cs="TH SarabunPSK"/>
          <w:sz w:val="34"/>
          <w:szCs w:val="34"/>
        </w:rPr>
        <w:br/>
      </w:r>
      <w:r w:rsidR="002949D5" w:rsidRPr="00FA4E94">
        <w:rPr>
          <w:rFonts w:ascii="TH SarabunPSK" w:hAnsi="TH SarabunPSK" w:cs="TH SarabunPSK"/>
          <w:sz w:val="34"/>
          <w:szCs w:val="34"/>
          <w:cs/>
        </w:rPr>
        <w:t>ให้นิติบุคคล</w:t>
      </w:r>
      <w:r w:rsidR="0064721D" w:rsidRPr="00FA4E94">
        <w:rPr>
          <w:rFonts w:ascii="TH SarabunPSK" w:hAnsi="TH SarabunPSK" w:cs="TH SarabunPSK"/>
          <w:sz w:val="34"/>
          <w:szCs w:val="34"/>
          <w:cs/>
        </w:rPr>
        <w:t>ประเภท</w:t>
      </w:r>
      <w:proofErr w:type="spellStart"/>
      <w:r w:rsidR="0064721D" w:rsidRPr="00FA4E94">
        <w:rPr>
          <w:rFonts w:ascii="TH SarabunPSK" w:hAnsi="TH SarabunPSK" w:cs="TH SarabunPSK"/>
          <w:sz w:val="34"/>
          <w:szCs w:val="34"/>
          <w:cs/>
        </w:rPr>
        <w:t>โฟลธ</w:t>
      </w:r>
      <w:proofErr w:type="spellEnd"/>
      <w:r w:rsidR="0064721D" w:rsidRPr="00FA4E94">
        <w:rPr>
          <w:rFonts w:ascii="TH SarabunPSK" w:hAnsi="TH SarabunPSK" w:cs="TH SarabunPSK"/>
          <w:sz w:val="34"/>
          <w:szCs w:val="34"/>
          <w:cs/>
        </w:rPr>
        <w:t>รูนั้น</w:t>
      </w:r>
      <w:r w:rsidR="002949D5" w:rsidRPr="00FA4E94">
        <w:rPr>
          <w:rFonts w:ascii="TH SarabunPSK" w:hAnsi="TH SarabunPSK" w:cs="TH SarabunPSK"/>
          <w:sz w:val="34"/>
          <w:szCs w:val="34"/>
          <w:cs/>
        </w:rPr>
        <w:t>ตั้งอยู่ในประเทศที่</w:t>
      </w:r>
      <w:r w:rsidR="00AA200C" w:rsidRPr="00FA4E94">
        <w:rPr>
          <w:rFonts w:ascii="TH SarabunPSK" w:hAnsi="TH SarabunPSK" w:cs="TH SarabunPSK"/>
          <w:sz w:val="34"/>
          <w:szCs w:val="34"/>
          <w:cs/>
        </w:rPr>
        <w:t>นิติบุคคล</w:t>
      </w:r>
      <w:r w:rsidR="00BA52F1" w:rsidRPr="00FA4E94">
        <w:rPr>
          <w:rFonts w:ascii="TH SarabunPSK" w:hAnsi="TH SarabunPSK" w:cs="TH SarabunPSK"/>
          <w:sz w:val="34"/>
          <w:szCs w:val="34"/>
          <w:cs/>
        </w:rPr>
        <w:t>ดังกล่าว</w:t>
      </w:r>
      <w:r w:rsidR="00D01BA2" w:rsidRPr="00FA4E94">
        <w:rPr>
          <w:rFonts w:ascii="TH SarabunPSK" w:hAnsi="TH SarabunPSK" w:cs="TH SarabunPSK"/>
          <w:sz w:val="34"/>
          <w:szCs w:val="34"/>
          <w:cs/>
        </w:rPr>
        <w:t>ก่อ</w:t>
      </w:r>
      <w:r w:rsidR="002949D5" w:rsidRPr="00FA4E94">
        <w:rPr>
          <w:rFonts w:ascii="TH SarabunPSK" w:hAnsi="TH SarabunPSK" w:cs="TH SarabunPSK"/>
          <w:sz w:val="34"/>
          <w:szCs w:val="34"/>
          <w:cs/>
        </w:rPr>
        <w:t>ตั้งขึ้น</w:t>
      </w:r>
    </w:p>
    <w:p w14:paraId="1BB1CA19" w14:textId="7F372A47" w:rsidR="002949D5" w:rsidRPr="00FA4E94" w:rsidRDefault="00D01BA2" w:rsidP="002949D5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A4E94">
        <w:rPr>
          <w:rFonts w:ascii="TH SarabunPSK" w:hAnsi="TH SarabunPSK" w:cs="TH SarabunPSK"/>
          <w:sz w:val="34"/>
          <w:szCs w:val="34"/>
          <w:cs/>
        </w:rPr>
        <w:tab/>
        <w:t>(</w:t>
      </w:r>
      <w:r w:rsidR="00FA4E94">
        <w:rPr>
          <w:rFonts w:ascii="TH SarabunPSK" w:hAnsi="TH SarabunPSK" w:cs="TH SarabunPSK" w:hint="cs"/>
          <w:sz w:val="34"/>
          <w:szCs w:val="34"/>
          <w:cs/>
        </w:rPr>
        <w:t>๒</w:t>
      </w:r>
      <w:r w:rsidRPr="00FA4E94">
        <w:rPr>
          <w:rFonts w:ascii="TH SarabunPSK" w:hAnsi="TH SarabunPSK" w:cs="TH SarabunPSK"/>
          <w:sz w:val="34"/>
          <w:szCs w:val="34"/>
          <w:cs/>
        </w:rPr>
        <w:t>)</w:t>
      </w:r>
      <w:r w:rsidRPr="00FA4E94">
        <w:rPr>
          <w:rFonts w:ascii="TH SarabunPSK" w:hAnsi="TH SarabunPSK" w:cs="TH SarabunPSK"/>
          <w:sz w:val="34"/>
          <w:szCs w:val="34"/>
          <w:cs/>
        </w:rPr>
        <w:tab/>
      </w:r>
      <w:r w:rsidR="00661CC8" w:rsidRPr="00FA4E94">
        <w:rPr>
          <w:rFonts w:ascii="TH SarabunPSK" w:hAnsi="TH SarabunPSK" w:cs="TH SarabunPSK"/>
          <w:sz w:val="34"/>
          <w:szCs w:val="34"/>
          <w:cs/>
        </w:rPr>
        <w:t>ใน</w:t>
      </w:r>
      <w:r w:rsidR="002949D5" w:rsidRPr="00FA4E94">
        <w:rPr>
          <w:rFonts w:ascii="TH SarabunPSK" w:hAnsi="TH SarabunPSK" w:cs="TH SarabunPSK"/>
          <w:sz w:val="34"/>
          <w:szCs w:val="34"/>
          <w:cs/>
        </w:rPr>
        <w:t>กรณี</w:t>
      </w:r>
      <w:r w:rsidRPr="00FA4E94">
        <w:rPr>
          <w:rFonts w:ascii="TH SarabunPSK" w:hAnsi="TH SarabunPSK" w:cs="TH SarabunPSK"/>
          <w:sz w:val="34"/>
          <w:szCs w:val="34"/>
          <w:cs/>
        </w:rPr>
        <w:t>อื่น</w:t>
      </w:r>
      <w:r w:rsidR="002949D5" w:rsidRPr="00FA4E94">
        <w:rPr>
          <w:rFonts w:ascii="TH SarabunPSK" w:hAnsi="TH SarabunPSK" w:cs="TH SarabunPSK"/>
          <w:sz w:val="34"/>
          <w:szCs w:val="34"/>
          <w:cs/>
        </w:rPr>
        <w:t>นอกเหนือจาก (</w:t>
      </w:r>
      <w:r w:rsidR="00FA4E94">
        <w:rPr>
          <w:rFonts w:ascii="TH SarabunPSK" w:hAnsi="TH SarabunPSK" w:cs="TH SarabunPSK" w:hint="cs"/>
          <w:sz w:val="34"/>
          <w:szCs w:val="34"/>
          <w:cs/>
        </w:rPr>
        <w:t>๑</w:t>
      </w:r>
      <w:r w:rsidR="002949D5" w:rsidRPr="00FA4E94">
        <w:rPr>
          <w:rFonts w:ascii="TH SarabunPSK" w:hAnsi="TH SarabunPSK" w:cs="TH SarabunPSK"/>
          <w:sz w:val="34"/>
          <w:szCs w:val="34"/>
          <w:cs/>
        </w:rPr>
        <w:t>) ให้ถือว่านิติบุคคล</w:t>
      </w:r>
      <w:r w:rsidRPr="00FA4E94">
        <w:rPr>
          <w:rFonts w:ascii="TH SarabunPSK" w:hAnsi="TH SarabunPSK" w:cs="TH SarabunPSK"/>
          <w:sz w:val="34"/>
          <w:szCs w:val="34"/>
          <w:cs/>
        </w:rPr>
        <w:t>ประเภท</w:t>
      </w:r>
      <w:proofErr w:type="spellStart"/>
      <w:r w:rsidRPr="00FA4E94">
        <w:rPr>
          <w:rFonts w:ascii="TH SarabunPSK" w:hAnsi="TH SarabunPSK" w:cs="TH SarabunPSK"/>
          <w:sz w:val="34"/>
          <w:szCs w:val="34"/>
          <w:cs/>
        </w:rPr>
        <w:t>โฟลธ</w:t>
      </w:r>
      <w:proofErr w:type="spellEnd"/>
      <w:r w:rsidRPr="00FA4E94">
        <w:rPr>
          <w:rFonts w:ascii="TH SarabunPSK" w:hAnsi="TH SarabunPSK" w:cs="TH SarabunPSK"/>
          <w:sz w:val="34"/>
          <w:szCs w:val="34"/>
          <w:cs/>
        </w:rPr>
        <w:t>รูตั้งอยู่ในประเทศ</w:t>
      </w:r>
      <w:r w:rsidR="00AA200C" w:rsidRPr="00FA4E94">
        <w:rPr>
          <w:rFonts w:ascii="TH SarabunPSK" w:hAnsi="TH SarabunPSK" w:cs="TH SarabunPSK"/>
          <w:sz w:val="34"/>
          <w:szCs w:val="34"/>
          <w:cs/>
        </w:rPr>
        <w:br/>
      </w:r>
      <w:r w:rsidR="00827ADA" w:rsidRPr="00FA4E94">
        <w:rPr>
          <w:rFonts w:ascii="TH SarabunPSK" w:hAnsi="TH SarabunPSK" w:cs="TH SarabunPSK"/>
          <w:sz w:val="34"/>
          <w:szCs w:val="34"/>
          <w:cs/>
        </w:rPr>
        <w:t>ที่แยกเป็นเอกเทศจากประเทศอื่น</w:t>
      </w:r>
    </w:p>
    <w:p w14:paraId="2B2D69B4" w14:textId="34004DF9" w:rsidR="00543D7C" w:rsidRPr="00FA4E94" w:rsidRDefault="00543D7C" w:rsidP="002949D5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A4E94">
        <w:rPr>
          <w:rFonts w:ascii="TH SarabunPSK" w:hAnsi="TH SarabunPSK" w:cs="TH SarabunPSK"/>
          <w:spacing w:val="-8"/>
          <w:sz w:val="34"/>
          <w:szCs w:val="34"/>
        </w:rPr>
        <w:tab/>
      </w:r>
      <w:r w:rsidRPr="00FA4E94">
        <w:rPr>
          <w:rFonts w:ascii="TH SarabunPSK" w:hAnsi="TH SarabunPSK" w:cs="TH SarabunPSK"/>
          <w:spacing w:val="-8"/>
          <w:sz w:val="34"/>
          <w:szCs w:val="34"/>
          <w:cs/>
        </w:rPr>
        <w:t>ข้อ</w:t>
      </w:r>
      <w:r w:rsidRPr="00FA4E94">
        <w:rPr>
          <w:rFonts w:ascii="TH SarabunPSK" w:hAnsi="TH SarabunPSK" w:cs="TH SarabunPSK"/>
          <w:spacing w:val="-8"/>
          <w:sz w:val="34"/>
          <w:szCs w:val="34"/>
        </w:rPr>
        <w:tab/>
      </w:r>
      <w:r w:rsidR="00FA4E94">
        <w:rPr>
          <w:rFonts w:ascii="TH SarabunPSK" w:hAnsi="TH SarabunPSK" w:cs="TH SarabunPSK" w:hint="cs"/>
          <w:spacing w:val="-8"/>
          <w:sz w:val="34"/>
          <w:szCs w:val="34"/>
          <w:cs/>
        </w:rPr>
        <w:t>๕</w:t>
      </w:r>
      <w:r w:rsidRPr="00FA4E94">
        <w:rPr>
          <w:rFonts w:ascii="TH SarabunPSK" w:hAnsi="TH SarabunPSK" w:cs="TH SarabunPSK"/>
          <w:spacing w:val="-8"/>
          <w:sz w:val="34"/>
          <w:szCs w:val="34"/>
        </w:rPr>
        <w:tab/>
      </w:r>
      <w:r w:rsidRPr="00FA4E94">
        <w:rPr>
          <w:rFonts w:ascii="TH SarabunPSK" w:hAnsi="TH SarabunPSK" w:cs="TH SarabunPSK"/>
          <w:spacing w:val="-8"/>
          <w:sz w:val="34"/>
          <w:szCs w:val="34"/>
          <w:cs/>
        </w:rPr>
        <w:t>ประกาศนี้ให้ใช้บังคับสำหรับการพิจารณาหน้าที่การเสียภาษีส่วนเพิ่ม</w:t>
      </w:r>
      <w:r w:rsidR="002F429E" w:rsidRPr="00FA4E94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Pr="00FA4E94">
        <w:rPr>
          <w:rFonts w:ascii="TH SarabunPSK" w:hAnsi="TH SarabunPSK" w:cs="TH SarabunPSK"/>
          <w:spacing w:val="-8"/>
          <w:sz w:val="34"/>
          <w:szCs w:val="34"/>
          <w:cs/>
        </w:rPr>
        <w:t>สำหรับรอบ</w:t>
      </w:r>
      <w:r w:rsidRPr="00FA4E94">
        <w:rPr>
          <w:rFonts w:ascii="TH SarabunPSK" w:hAnsi="TH SarabunPSK" w:cs="TH SarabunPSK"/>
          <w:sz w:val="34"/>
          <w:szCs w:val="34"/>
          <w:cs/>
        </w:rPr>
        <w:t xml:space="preserve">ระยะเวลาบัญชีที่เริ่มต้นในหรือหลังวันที่ </w:t>
      </w:r>
      <w:r w:rsidR="00FA4E94">
        <w:rPr>
          <w:rFonts w:ascii="TH SarabunPSK" w:hAnsi="TH SarabunPSK" w:cs="TH SarabunPSK" w:hint="cs"/>
          <w:sz w:val="34"/>
          <w:szCs w:val="34"/>
          <w:cs/>
        </w:rPr>
        <w:t>๑</w:t>
      </w:r>
      <w:r w:rsidRPr="00FA4E94">
        <w:rPr>
          <w:rFonts w:ascii="TH SarabunPSK" w:hAnsi="TH SarabunPSK" w:cs="TH SarabunPSK"/>
          <w:sz w:val="34"/>
          <w:szCs w:val="34"/>
        </w:rPr>
        <w:t xml:space="preserve"> </w:t>
      </w:r>
      <w:r w:rsidRPr="00FA4E94">
        <w:rPr>
          <w:rFonts w:ascii="TH SarabunPSK" w:hAnsi="TH SarabunPSK" w:cs="TH SarabunPSK"/>
          <w:sz w:val="34"/>
          <w:szCs w:val="34"/>
          <w:cs/>
        </w:rPr>
        <w:t xml:space="preserve">มกราคม พ.ศ. </w:t>
      </w:r>
      <w:r w:rsidR="00FA4E94">
        <w:rPr>
          <w:rFonts w:ascii="TH SarabunPSK" w:hAnsi="TH SarabunPSK" w:cs="TH SarabunPSK" w:hint="cs"/>
          <w:sz w:val="34"/>
          <w:szCs w:val="34"/>
          <w:cs/>
        </w:rPr>
        <w:t>๒๕๖๘</w:t>
      </w:r>
      <w:r w:rsidRPr="00FA4E94">
        <w:rPr>
          <w:rFonts w:ascii="TH SarabunPSK" w:hAnsi="TH SarabunPSK" w:cs="TH SarabunPSK"/>
          <w:sz w:val="34"/>
          <w:szCs w:val="34"/>
        </w:rPr>
        <w:t xml:space="preserve"> </w:t>
      </w:r>
      <w:r w:rsidRPr="00FA4E94">
        <w:rPr>
          <w:rFonts w:ascii="TH SarabunPSK" w:hAnsi="TH SarabunPSK" w:cs="TH SarabunPSK"/>
          <w:sz w:val="34"/>
          <w:szCs w:val="34"/>
          <w:cs/>
        </w:rPr>
        <w:t>เป็นต้นไป</w:t>
      </w:r>
    </w:p>
    <w:p w14:paraId="404251FC" w14:textId="001482B7" w:rsidR="00FA4E94" w:rsidRPr="00FA4E94" w:rsidRDefault="00AC5FCC" w:rsidP="00FA4E94">
      <w:pPr>
        <w:tabs>
          <w:tab w:val="left" w:pos="3330"/>
        </w:tabs>
        <w:spacing w:before="24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A4E94">
        <w:rPr>
          <w:rFonts w:ascii="TH SarabunPSK" w:hAnsi="TH SarabunPSK" w:cs="TH SarabunPSK"/>
          <w:sz w:val="34"/>
          <w:szCs w:val="34"/>
          <w:cs/>
        </w:rPr>
        <w:tab/>
      </w:r>
      <w:r w:rsidR="00FA4E94" w:rsidRPr="00FA4E94">
        <w:rPr>
          <w:rFonts w:ascii="TH SarabunPSK" w:hAnsi="TH SarabunPSK" w:cs="TH SarabunPSK"/>
          <w:sz w:val="34"/>
          <w:szCs w:val="34"/>
          <w:cs/>
        </w:rPr>
        <w:t>ประกาศ ณ วันที่  ๒๑  ตุลาคม  พ.ศ. ๒๕๖๘</w:t>
      </w:r>
    </w:p>
    <w:p w14:paraId="4B500DAF" w14:textId="77777777" w:rsidR="00FA4E94" w:rsidRPr="00FA4E94" w:rsidRDefault="00FA4E94" w:rsidP="00FA4E94">
      <w:pPr>
        <w:tabs>
          <w:tab w:val="left" w:pos="41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5929C3F2" w14:textId="77777777" w:rsidR="00FA4E94" w:rsidRPr="00FA4E94" w:rsidRDefault="00FA4E94" w:rsidP="00FA4E94">
      <w:pPr>
        <w:tabs>
          <w:tab w:val="left" w:pos="41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324EFECB" w14:textId="77777777" w:rsidR="00FA4E94" w:rsidRPr="00FA4E94" w:rsidRDefault="00FA4E94" w:rsidP="00FA4E94">
      <w:pPr>
        <w:tabs>
          <w:tab w:val="left" w:pos="41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A4E94">
        <w:rPr>
          <w:rFonts w:ascii="TH SarabunPSK" w:hAnsi="TH SarabunPSK" w:cs="TH SarabunPSK"/>
          <w:sz w:val="34"/>
          <w:szCs w:val="34"/>
          <w:cs/>
        </w:rPr>
        <w:t xml:space="preserve">                                                                       ปิ่นสาย  สุรัสวดี</w:t>
      </w:r>
    </w:p>
    <w:p w14:paraId="1B919075" w14:textId="77777777" w:rsidR="00FA4E94" w:rsidRPr="00FA4E94" w:rsidRDefault="00FA4E94" w:rsidP="00FA4E94">
      <w:pPr>
        <w:tabs>
          <w:tab w:val="left" w:pos="4140"/>
        </w:tabs>
        <w:spacing w:after="0" w:line="240" w:lineRule="auto"/>
        <w:ind w:left="5040"/>
        <w:jc w:val="thaiDistribute"/>
        <w:rPr>
          <w:rFonts w:ascii="TH SarabunPSK" w:hAnsi="TH SarabunPSK" w:cs="TH SarabunPSK"/>
          <w:sz w:val="34"/>
          <w:szCs w:val="34"/>
        </w:rPr>
      </w:pPr>
      <w:r w:rsidRPr="00FA4E94">
        <w:rPr>
          <w:rFonts w:ascii="TH SarabunPSK" w:hAnsi="TH SarabunPSK" w:cs="TH SarabunPSK"/>
          <w:sz w:val="34"/>
          <w:szCs w:val="34"/>
        </w:rPr>
        <w:t>(</w:t>
      </w:r>
      <w:proofErr w:type="gramStart"/>
      <w:r w:rsidRPr="00FA4E94">
        <w:rPr>
          <w:rFonts w:ascii="TH SarabunPSK" w:hAnsi="TH SarabunPSK" w:cs="TH SarabunPSK"/>
          <w:sz w:val="34"/>
          <w:szCs w:val="34"/>
          <w:cs/>
        </w:rPr>
        <w:t>นายปิ่นสาย  สุรัสวดี</w:t>
      </w:r>
      <w:proofErr w:type="gramEnd"/>
      <w:r w:rsidRPr="00FA4E94">
        <w:rPr>
          <w:rFonts w:ascii="TH SarabunPSK" w:hAnsi="TH SarabunPSK" w:cs="TH SarabunPSK"/>
          <w:sz w:val="34"/>
          <w:szCs w:val="34"/>
          <w:cs/>
        </w:rPr>
        <w:t>)</w:t>
      </w:r>
    </w:p>
    <w:p w14:paraId="6ABF0D3C" w14:textId="0A0DCC25" w:rsidR="00AC5FCC" w:rsidRPr="00FA4E94" w:rsidRDefault="00FA4E94" w:rsidP="00FA4E94">
      <w:pPr>
        <w:tabs>
          <w:tab w:val="left" w:pos="4140"/>
        </w:tabs>
        <w:spacing w:after="0" w:line="240" w:lineRule="auto"/>
        <w:ind w:left="5040"/>
        <w:jc w:val="thaiDistribute"/>
        <w:rPr>
          <w:rFonts w:ascii="TH SarabunPSK" w:hAnsi="TH SarabunPSK" w:cs="TH SarabunPSK"/>
          <w:sz w:val="34"/>
          <w:szCs w:val="34"/>
        </w:rPr>
      </w:pPr>
      <w:r w:rsidRPr="00FA4E94">
        <w:rPr>
          <w:rFonts w:ascii="TH SarabunPSK" w:hAnsi="TH SarabunPSK" w:cs="TH SarabunPSK"/>
          <w:sz w:val="34"/>
          <w:szCs w:val="34"/>
          <w:cs/>
        </w:rPr>
        <w:t xml:space="preserve"> อธิบดีกรมสรรพากร</w:t>
      </w:r>
    </w:p>
    <w:sectPr w:rsidR="00AC5FCC" w:rsidRPr="00FA4E94" w:rsidSect="00FA4E94">
      <w:headerReference w:type="default" r:id="rId9"/>
      <w:pgSz w:w="11906" w:h="16838"/>
      <w:pgMar w:top="993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F463A" w14:textId="77777777" w:rsidR="00CB428E" w:rsidRDefault="00CB428E" w:rsidP="00E22982">
      <w:pPr>
        <w:spacing w:after="0" w:line="240" w:lineRule="auto"/>
      </w:pPr>
      <w:r>
        <w:separator/>
      </w:r>
    </w:p>
  </w:endnote>
  <w:endnote w:type="continuationSeparator" w:id="0">
    <w:p w14:paraId="4C5918B7" w14:textId="77777777" w:rsidR="00CB428E" w:rsidRDefault="00CB428E" w:rsidP="00E2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C924A" w14:textId="77777777" w:rsidR="00CB428E" w:rsidRDefault="00CB428E" w:rsidP="00E22982">
      <w:pPr>
        <w:spacing w:after="0" w:line="240" w:lineRule="auto"/>
      </w:pPr>
      <w:r>
        <w:separator/>
      </w:r>
    </w:p>
  </w:footnote>
  <w:footnote w:type="continuationSeparator" w:id="0">
    <w:p w14:paraId="3F62706C" w14:textId="77777777" w:rsidR="00CB428E" w:rsidRDefault="00CB428E" w:rsidP="00E2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7FD8" w14:textId="16BDE0AC" w:rsidR="00E22982" w:rsidRPr="00E22982" w:rsidRDefault="00CB428E" w:rsidP="00FC10B5">
    <w:pPr>
      <w:pStyle w:val="Header"/>
      <w:jc w:val="center"/>
      <w:rPr>
        <w:rFonts w:ascii="TH SarabunIT๙" w:hAnsi="TH SarabunIT๙" w:cs="TH SarabunIT๙"/>
        <w:sz w:val="32"/>
        <w:szCs w:val="32"/>
      </w:rPr>
    </w:pPr>
    <w:sdt>
      <w:sdtPr>
        <w:id w:val="-1832061009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  <w:sz w:val="32"/>
          <w:szCs w:val="32"/>
        </w:rPr>
      </w:sdtEndPr>
      <w:sdtContent>
        <w:r w:rsidR="000569CB">
          <w:rPr>
            <w:rFonts w:ascii="TH SarabunIT๙" w:hAnsi="TH SarabunIT๙" w:cs="TH SarabunIT๙"/>
            <w:sz w:val="32"/>
            <w:szCs w:val="32"/>
            <w:cs/>
          </w:rPr>
          <w:t xml:space="preserve">- </w:t>
        </w:r>
        <w:r w:rsidR="00567795" w:rsidRPr="00E2298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E22982" w:rsidRPr="00E22982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="00E22982" w:rsidRPr="00E22982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="00E22982" w:rsidRPr="00E22982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="00567795" w:rsidRPr="00E2298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122805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="00567795" w:rsidRPr="00E22982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 w:rsidR="000569CB">
          <w:rPr>
            <w:rFonts w:ascii="TH SarabunIT๙" w:hAnsi="TH SarabunIT๙" w:cs="TH SarabunIT๙"/>
            <w:sz w:val="32"/>
            <w:szCs w:val="32"/>
            <w:cs/>
          </w:rPr>
          <w:t xml:space="preserve"> -</w:t>
        </w:r>
      </w:sdtContent>
    </w:sdt>
  </w:p>
  <w:p w14:paraId="1A113519" w14:textId="77777777" w:rsidR="00E22982" w:rsidRPr="000569CB" w:rsidRDefault="00E22982">
    <w:pPr>
      <w:pStyle w:val="Head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22652"/>
    <w:multiLevelType w:val="hybridMultilevel"/>
    <w:tmpl w:val="6BB0DE3C"/>
    <w:lvl w:ilvl="0" w:tplc="07FA5EC6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55A"/>
    <w:multiLevelType w:val="hybridMultilevel"/>
    <w:tmpl w:val="AE22F774"/>
    <w:lvl w:ilvl="0" w:tplc="B492B57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CC"/>
    <w:rsid w:val="00000FF4"/>
    <w:rsid w:val="00001F62"/>
    <w:rsid w:val="00014C8B"/>
    <w:rsid w:val="00015653"/>
    <w:rsid w:val="000162C5"/>
    <w:rsid w:val="00017514"/>
    <w:rsid w:val="00031C59"/>
    <w:rsid w:val="0003421B"/>
    <w:rsid w:val="00035149"/>
    <w:rsid w:val="00045BCE"/>
    <w:rsid w:val="00046231"/>
    <w:rsid w:val="000507D2"/>
    <w:rsid w:val="00050A1F"/>
    <w:rsid w:val="00055737"/>
    <w:rsid w:val="000569CB"/>
    <w:rsid w:val="00061D50"/>
    <w:rsid w:val="0006413A"/>
    <w:rsid w:val="00066FCB"/>
    <w:rsid w:val="00074433"/>
    <w:rsid w:val="000768A4"/>
    <w:rsid w:val="00076F55"/>
    <w:rsid w:val="00083680"/>
    <w:rsid w:val="00085257"/>
    <w:rsid w:val="000A2756"/>
    <w:rsid w:val="000A599B"/>
    <w:rsid w:val="000B631E"/>
    <w:rsid w:val="000B6EF9"/>
    <w:rsid w:val="000C49F2"/>
    <w:rsid w:val="000D0E16"/>
    <w:rsid w:val="000D7238"/>
    <w:rsid w:val="000E15D1"/>
    <w:rsid w:val="000E3B6C"/>
    <w:rsid w:val="000E4C05"/>
    <w:rsid w:val="000E71EA"/>
    <w:rsid w:val="000E7E26"/>
    <w:rsid w:val="000F6DF5"/>
    <w:rsid w:val="001015D1"/>
    <w:rsid w:val="00103A86"/>
    <w:rsid w:val="0010502F"/>
    <w:rsid w:val="00105CE3"/>
    <w:rsid w:val="00112B4E"/>
    <w:rsid w:val="00112B7B"/>
    <w:rsid w:val="00116951"/>
    <w:rsid w:val="00117F46"/>
    <w:rsid w:val="00122805"/>
    <w:rsid w:val="001254F0"/>
    <w:rsid w:val="00127C93"/>
    <w:rsid w:val="00140170"/>
    <w:rsid w:val="001439F3"/>
    <w:rsid w:val="00143F44"/>
    <w:rsid w:val="00146E47"/>
    <w:rsid w:val="00147E72"/>
    <w:rsid w:val="001507A5"/>
    <w:rsid w:val="00176292"/>
    <w:rsid w:val="00177D2D"/>
    <w:rsid w:val="0018280C"/>
    <w:rsid w:val="001838AF"/>
    <w:rsid w:val="00184DF8"/>
    <w:rsid w:val="00190499"/>
    <w:rsid w:val="001913F8"/>
    <w:rsid w:val="00192029"/>
    <w:rsid w:val="001A4B66"/>
    <w:rsid w:val="001A5001"/>
    <w:rsid w:val="001A56B2"/>
    <w:rsid w:val="001A668E"/>
    <w:rsid w:val="001B2711"/>
    <w:rsid w:val="001B6A62"/>
    <w:rsid w:val="001C35FF"/>
    <w:rsid w:val="001D1AA7"/>
    <w:rsid w:val="001D31C5"/>
    <w:rsid w:val="001D46DB"/>
    <w:rsid w:val="001D6301"/>
    <w:rsid w:val="001E5894"/>
    <w:rsid w:val="001F116F"/>
    <w:rsid w:val="002018DD"/>
    <w:rsid w:val="002029DA"/>
    <w:rsid w:val="00205B97"/>
    <w:rsid w:val="00206FD4"/>
    <w:rsid w:val="0021366C"/>
    <w:rsid w:val="00222814"/>
    <w:rsid w:val="002236AB"/>
    <w:rsid w:val="00245009"/>
    <w:rsid w:val="002502D4"/>
    <w:rsid w:val="00251923"/>
    <w:rsid w:val="00252FC4"/>
    <w:rsid w:val="00260606"/>
    <w:rsid w:val="002646F9"/>
    <w:rsid w:val="00270BE0"/>
    <w:rsid w:val="00284A74"/>
    <w:rsid w:val="00291110"/>
    <w:rsid w:val="002949D5"/>
    <w:rsid w:val="00295BBE"/>
    <w:rsid w:val="002A62F5"/>
    <w:rsid w:val="002B5224"/>
    <w:rsid w:val="002C442C"/>
    <w:rsid w:val="002C5268"/>
    <w:rsid w:val="002D2EAD"/>
    <w:rsid w:val="002E3D26"/>
    <w:rsid w:val="002F14DC"/>
    <w:rsid w:val="002F3B0C"/>
    <w:rsid w:val="002F429E"/>
    <w:rsid w:val="002F4871"/>
    <w:rsid w:val="002F5EE6"/>
    <w:rsid w:val="00301F4A"/>
    <w:rsid w:val="00307B5B"/>
    <w:rsid w:val="00314921"/>
    <w:rsid w:val="003401D8"/>
    <w:rsid w:val="003419B8"/>
    <w:rsid w:val="003464E3"/>
    <w:rsid w:val="0034775E"/>
    <w:rsid w:val="00360917"/>
    <w:rsid w:val="00363438"/>
    <w:rsid w:val="00366309"/>
    <w:rsid w:val="00372A04"/>
    <w:rsid w:val="00373B57"/>
    <w:rsid w:val="0037564E"/>
    <w:rsid w:val="003779E3"/>
    <w:rsid w:val="003818B5"/>
    <w:rsid w:val="00383B7B"/>
    <w:rsid w:val="003935E5"/>
    <w:rsid w:val="003945FF"/>
    <w:rsid w:val="003B7699"/>
    <w:rsid w:val="003C0AD4"/>
    <w:rsid w:val="003C39B8"/>
    <w:rsid w:val="003C39D7"/>
    <w:rsid w:val="003C7287"/>
    <w:rsid w:val="003C74B1"/>
    <w:rsid w:val="003E427B"/>
    <w:rsid w:val="003F6032"/>
    <w:rsid w:val="003F7B84"/>
    <w:rsid w:val="00401909"/>
    <w:rsid w:val="00420ECB"/>
    <w:rsid w:val="0042549D"/>
    <w:rsid w:val="00426C8E"/>
    <w:rsid w:val="00430773"/>
    <w:rsid w:val="0043376A"/>
    <w:rsid w:val="00437EBE"/>
    <w:rsid w:val="00441F7D"/>
    <w:rsid w:val="00450717"/>
    <w:rsid w:val="00451F05"/>
    <w:rsid w:val="004524EE"/>
    <w:rsid w:val="00467405"/>
    <w:rsid w:val="0046777B"/>
    <w:rsid w:val="00473617"/>
    <w:rsid w:val="00475CBA"/>
    <w:rsid w:val="00477EC2"/>
    <w:rsid w:val="00482F90"/>
    <w:rsid w:val="004850A0"/>
    <w:rsid w:val="004B68F8"/>
    <w:rsid w:val="004C5574"/>
    <w:rsid w:val="004D059C"/>
    <w:rsid w:val="004E0543"/>
    <w:rsid w:val="004E449F"/>
    <w:rsid w:val="004E47C2"/>
    <w:rsid w:val="004F438E"/>
    <w:rsid w:val="004F503F"/>
    <w:rsid w:val="004F78DB"/>
    <w:rsid w:val="00502098"/>
    <w:rsid w:val="0050787C"/>
    <w:rsid w:val="00513EEC"/>
    <w:rsid w:val="00525F2C"/>
    <w:rsid w:val="00531C44"/>
    <w:rsid w:val="00534693"/>
    <w:rsid w:val="005376BA"/>
    <w:rsid w:val="00541151"/>
    <w:rsid w:val="00543D7C"/>
    <w:rsid w:val="005508E6"/>
    <w:rsid w:val="00564CCC"/>
    <w:rsid w:val="00567795"/>
    <w:rsid w:val="005878C2"/>
    <w:rsid w:val="0059042C"/>
    <w:rsid w:val="00595637"/>
    <w:rsid w:val="005A69E7"/>
    <w:rsid w:val="005A6C70"/>
    <w:rsid w:val="005B0009"/>
    <w:rsid w:val="005B514E"/>
    <w:rsid w:val="005E0575"/>
    <w:rsid w:val="005E3863"/>
    <w:rsid w:val="005E5150"/>
    <w:rsid w:val="005F25BD"/>
    <w:rsid w:val="005F4CB4"/>
    <w:rsid w:val="00602AF8"/>
    <w:rsid w:val="00605B16"/>
    <w:rsid w:val="00607E2A"/>
    <w:rsid w:val="00620E17"/>
    <w:rsid w:val="006226AA"/>
    <w:rsid w:val="00623501"/>
    <w:rsid w:val="00625E4C"/>
    <w:rsid w:val="00642498"/>
    <w:rsid w:val="006447B2"/>
    <w:rsid w:val="00645500"/>
    <w:rsid w:val="00646C66"/>
    <w:rsid w:val="0064721D"/>
    <w:rsid w:val="0065239B"/>
    <w:rsid w:val="00661CC8"/>
    <w:rsid w:val="00667231"/>
    <w:rsid w:val="006737C1"/>
    <w:rsid w:val="00673BC1"/>
    <w:rsid w:val="00676D0C"/>
    <w:rsid w:val="00684A00"/>
    <w:rsid w:val="006864AE"/>
    <w:rsid w:val="00696440"/>
    <w:rsid w:val="006A1605"/>
    <w:rsid w:val="006A2F9D"/>
    <w:rsid w:val="006A5C32"/>
    <w:rsid w:val="006A5C42"/>
    <w:rsid w:val="006B0F83"/>
    <w:rsid w:val="006B6E01"/>
    <w:rsid w:val="006B78EF"/>
    <w:rsid w:val="006C008C"/>
    <w:rsid w:val="006D11D1"/>
    <w:rsid w:val="006D131F"/>
    <w:rsid w:val="006D1B5D"/>
    <w:rsid w:val="006E201F"/>
    <w:rsid w:val="006E3830"/>
    <w:rsid w:val="006E7ADB"/>
    <w:rsid w:val="006F1452"/>
    <w:rsid w:val="006F7835"/>
    <w:rsid w:val="00705CC5"/>
    <w:rsid w:val="00715E51"/>
    <w:rsid w:val="00726991"/>
    <w:rsid w:val="00731880"/>
    <w:rsid w:val="0073403A"/>
    <w:rsid w:val="00742026"/>
    <w:rsid w:val="007602D5"/>
    <w:rsid w:val="00763091"/>
    <w:rsid w:val="007664AC"/>
    <w:rsid w:val="007811DA"/>
    <w:rsid w:val="007820D3"/>
    <w:rsid w:val="00793C87"/>
    <w:rsid w:val="007972D3"/>
    <w:rsid w:val="007A7FD5"/>
    <w:rsid w:val="007B3D97"/>
    <w:rsid w:val="007B4715"/>
    <w:rsid w:val="007C29FD"/>
    <w:rsid w:val="007C4A24"/>
    <w:rsid w:val="007C5DD7"/>
    <w:rsid w:val="007D48BA"/>
    <w:rsid w:val="007D4A95"/>
    <w:rsid w:val="007D4BE7"/>
    <w:rsid w:val="007D5628"/>
    <w:rsid w:val="007D7DBE"/>
    <w:rsid w:val="007F3FC8"/>
    <w:rsid w:val="00807C56"/>
    <w:rsid w:val="00821F5C"/>
    <w:rsid w:val="00824E79"/>
    <w:rsid w:val="00826E53"/>
    <w:rsid w:val="00827ADA"/>
    <w:rsid w:val="00832715"/>
    <w:rsid w:val="00833921"/>
    <w:rsid w:val="00834488"/>
    <w:rsid w:val="00835896"/>
    <w:rsid w:val="0084041F"/>
    <w:rsid w:val="0085016F"/>
    <w:rsid w:val="00857410"/>
    <w:rsid w:val="00865298"/>
    <w:rsid w:val="00875B88"/>
    <w:rsid w:val="00880596"/>
    <w:rsid w:val="00894C32"/>
    <w:rsid w:val="008B0009"/>
    <w:rsid w:val="008B771D"/>
    <w:rsid w:val="008C29DF"/>
    <w:rsid w:val="008C4283"/>
    <w:rsid w:val="008D06DC"/>
    <w:rsid w:val="008D7919"/>
    <w:rsid w:val="008E6817"/>
    <w:rsid w:val="008F452B"/>
    <w:rsid w:val="008F53BF"/>
    <w:rsid w:val="00901F07"/>
    <w:rsid w:val="00903D86"/>
    <w:rsid w:val="009120E0"/>
    <w:rsid w:val="009216B2"/>
    <w:rsid w:val="00922033"/>
    <w:rsid w:val="00926629"/>
    <w:rsid w:val="00931DBA"/>
    <w:rsid w:val="00937AC8"/>
    <w:rsid w:val="00942B73"/>
    <w:rsid w:val="00942BBF"/>
    <w:rsid w:val="00946321"/>
    <w:rsid w:val="00950AE9"/>
    <w:rsid w:val="00953838"/>
    <w:rsid w:val="00955A95"/>
    <w:rsid w:val="00961BF5"/>
    <w:rsid w:val="00965262"/>
    <w:rsid w:val="00984CA0"/>
    <w:rsid w:val="009A02AA"/>
    <w:rsid w:val="009A0AFE"/>
    <w:rsid w:val="009A329A"/>
    <w:rsid w:val="009A621E"/>
    <w:rsid w:val="009B354F"/>
    <w:rsid w:val="009B6F82"/>
    <w:rsid w:val="009C2B0B"/>
    <w:rsid w:val="009C441A"/>
    <w:rsid w:val="009C466A"/>
    <w:rsid w:val="009D3615"/>
    <w:rsid w:val="009D57E0"/>
    <w:rsid w:val="009D78BB"/>
    <w:rsid w:val="009D7C27"/>
    <w:rsid w:val="00A0543F"/>
    <w:rsid w:val="00A13D80"/>
    <w:rsid w:val="00A14BA3"/>
    <w:rsid w:val="00A21525"/>
    <w:rsid w:val="00A21774"/>
    <w:rsid w:val="00A21E94"/>
    <w:rsid w:val="00A35DC1"/>
    <w:rsid w:val="00A4109D"/>
    <w:rsid w:val="00A4383E"/>
    <w:rsid w:val="00A47E62"/>
    <w:rsid w:val="00A568C1"/>
    <w:rsid w:val="00A56AF0"/>
    <w:rsid w:val="00A57468"/>
    <w:rsid w:val="00A641BB"/>
    <w:rsid w:val="00A86C25"/>
    <w:rsid w:val="00A87BCF"/>
    <w:rsid w:val="00A922B4"/>
    <w:rsid w:val="00A97E87"/>
    <w:rsid w:val="00AA200C"/>
    <w:rsid w:val="00AA5B4D"/>
    <w:rsid w:val="00AB46F4"/>
    <w:rsid w:val="00AB619D"/>
    <w:rsid w:val="00AC3732"/>
    <w:rsid w:val="00AC3AF5"/>
    <w:rsid w:val="00AC5FCC"/>
    <w:rsid w:val="00AC6791"/>
    <w:rsid w:val="00AE4219"/>
    <w:rsid w:val="00AF6597"/>
    <w:rsid w:val="00B03568"/>
    <w:rsid w:val="00B0399A"/>
    <w:rsid w:val="00B067A1"/>
    <w:rsid w:val="00B106E2"/>
    <w:rsid w:val="00B10750"/>
    <w:rsid w:val="00B15216"/>
    <w:rsid w:val="00B15FA2"/>
    <w:rsid w:val="00B21853"/>
    <w:rsid w:val="00B21D25"/>
    <w:rsid w:val="00B40D4D"/>
    <w:rsid w:val="00B45C65"/>
    <w:rsid w:val="00B51116"/>
    <w:rsid w:val="00B62E77"/>
    <w:rsid w:val="00B631E3"/>
    <w:rsid w:val="00B66A7F"/>
    <w:rsid w:val="00B8077A"/>
    <w:rsid w:val="00B80CBF"/>
    <w:rsid w:val="00B8677F"/>
    <w:rsid w:val="00B953A6"/>
    <w:rsid w:val="00B95E90"/>
    <w:rsid w:val="00BA15D5"/>
    <w:rsid w:val="00BA52F1"/>
    <w:rsid w:val="00BA7CFF"/>
    <w:rsid w:val="00BB3BD2"/>
    <w:rsid w:val="00BB491D"/>
    <w:rsid w:val="00BB68BE"/>
    <w:rsid w:val="00BC0CA5"/>
    <w:rsid w:val="00BD4B25"/>
    <w:rsid w:val="00BE2407"/>
    <w:rsid w:val="00BF5CE5"/>
    <w:rsid w:val="00C052F0"/>
    <w:rsid w:val="00C26EAB"/>
    <w:rsid w:val="00C30927"/>
    <w:rsid w:val="00C40BBA"/>
    <w:rsid w:val="00C45A68"/>
    <w:rsid w:val="00C47AE5"/>
    <w:rsid w:val="00C50672"/>
    <w:rsid w:val="00C50885"/>
    <w:rsid w:val="00C538B8"/>
    <w:rsid w:val="00C53E5B"/>
    <w:rsid w:val="00C7485D"/>
    <w:rsid w:val="00C77340"/>
    <w:rsid w:val="00C82DF6"/>
    <w:rsid w:val="00C86750"/>
    <w:rsid w:val="00C86FE4"/>
    <w:rsid w:val="00C9670A"/>
    <w:rsid w:val="00CA55D2"/>
    <w:rsid w:val="00CB2311"/>
    <w:rsid w:val="00CB349A"/>
    <w:rsid w:val="00CB428E"/>
    <w:rsid w:val="00CB5572"/>
    <w:rsid w:val="00CB6331"/>
    <w:rsid w:val="00CC5832"/>
    <w:rsid w:val="00CE1343"/>
    <w:rsid w:val="00CE1E82"/>
    <w:rsid w:val="00CE2444"/>
    <w:rsid w:val="00CE7CF8"/>
    <w:rsid w:val="00D01BA2"/>
    <w:rsid w:val="00D10848"/>
    <w:rsid w:val="00D15670"/>
    <w:rsid w:val="00D35BB5"/>
    <w:rsid w:val="00D362EF"/>
    <w:rsid w:val="00D36906"/>
    <w:rsid w:val="00D36A63"/>
    <w:rsid w:val="00D4402A"/>
    <w:rsid w:val="00D474D8"/>
    <w:rsid w:val="00D62C9A"/>
    <w:rsid w:val="00D63631"/>
    <w:rsid w:val="00D67E10"/>
    <w:rsid w:val="00D710CC"/>
    <w:rsid w:val="00D7278D"/>
    <w:rsid w:val="00D74396"/>
    <w:rsid w:val="00D76E39"/>
    <w:rsid w:val="00D8077E"/>
    <w:rsid w:val="00D81A16"/>
    <w:rsid w:val="00D84A58"/>
    <w:rsid w:val="00D97E17"/>
    <w:rsid w:val="00DA2655"/>
    <w:rsid w:val="00DA730B"/>
    <w:rsid w:val="00DB52BF"/>
    <w:rsid w:val="00DC70F4"/>
    <w:rsid w:val="00DD19ED"/>
    <w:rsid w:val="00DD32D4"/>
    <w:rsid w:val="00DD51EF"/>
    <w:rsid w:val="00DD72AC"/>
    <w:rsid w:val="00DE1E3A"/>
    <w:rsid w:val="00DE2C82"/>
    <w:rsid w:val="00DF4A3C"/>
    <w:rsid w:val="00DF52BD"/>
    <w:rsid w:val="00E01017"/>
    <w:rsid w:val="00E04EE8"/>
    <w:rsid w:val="00E07AC2"/>
    <w:rsid w:val="00E131F2"/>
    <w:rsid w:val="00E15443"/>
    <w:rsid w:val="00E22982"/>
    <w:rsid w:val="00E25713"/>
    <w:rsid w:val="00E268A3"/>
    <w:rsid w:val="00E40D1E"/>
    <w:rsid w:val="00E41B2A"/>
    <w:rsid w:val="00E52DB7"/>
    <w:rsid w:val="00E56D24"/>
    <w:rsid w:val="00E8072C"/>
    <w:rsid w:val="00EA02D9"/>
    <w:rsid w:val="00EA0748"/>
    <w:rsid w:val="00EA1A3B"/>
    <w:rsid w:val="00EA2C63"/>
    <w:rsid w:val="00EA533D"/>
    <w:rsid w:val="00EC2A12"/>
    <w:rsid w:val="00ED21E0"/>
    <w:rsid w:val="00EE0068"/>
    <w:rsid w:val="00EE1A79"/>
    <w:rsid w:val="00F01D62"/>
    <w:rsid w:val="00F065EB"/>
    <w:rsid w:val="00F078F3"/>
    <w:rsid w:val="00F17F2E"/>
    <w:rsid w:val="00F20CA0"/>
    <w:rsid w:val="00F31503"/>
    <w:rsid w:val="00F33D9A"/>
    <w:rsid w:val="00F34332"/>
    <w:rsid w:val="00F36728"/>
    <w:rsid w:val="00F378BA"/>
    <w:rsid w:val="00F4151F"/>
    <w:rsid w:val="00F45A58"/>
    <w:rsid w:val="00F46B70"/>
    <w:rsid w:val="00F571B4"/>
    <w:rsid w:val="00F57662"/>
    <w:rsid w:val="00F6007D"/>
    <w:rsid w:val="00F62A3A"/>
    <w:rsid w:val="00F67DAA"/>
    <w:rsid w:val="00F71C78"/>
    <w:rsid w:val="00F727E1"/>
    <w:rsid w:val="00F773C3"/>
    <w:rsid w:val="00F77EC8"/>
    <w:rsid w:val="00F80C57"/>
    <w:rsid w:val="00F822F3"/>
    <w:rsid w:val="00F86BD2"/>
    <w:rsid w:val="00F947A3"/>
    <w:rsid w:val="00FA2B2D"/>
    <w:rsid w:val="00FA4E94"/>
    <w:rsid w:val="00FA681F"/>
    <w:rsid w:val="00FA7506"/>
    <w:rsid w:val="00FA7612"/>
    <w:rsid w:val="00FB26A5"/>
    <w:rsid w:val="00FB6E50"/>
    <w:rsid w:val="00FC10B5"/>
    <w:rsid w:val="00FC6E94"/>
    <w:rsid w:val="00FD008F"/>
    <w:rsid w:val="00FD0AB0"/>
    <w:rsid w:val="00FD3ED3"/>
    <w:rsid w:val="00FD77C9"/>
    <w:rsid w:val="00FE41E6"/>
    <w:rsid w:val="00FF11C7"/>
    <w:rsid w:val="00FF2356"/>
    <w:rsid w:val="00FF42A3"/>
    <w:rsid w:val="00FF444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CA7F3"/>
  <w15:docId w15:val="{7F67DBC8-AFBF-4D04-8269-E9D05501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795"/>
  </w:style>
  <w:style w:type="paragraph" w:styleId="Heading1">
    <w:name w:val="heading 1"/>
    <w:basedOn w:val="Normal"/>
    <w:link w:val="Heading1Char"/>
    <w:autoRedefine/>
    <w:qFormat/>
    <w:rsid w:val="00AC5FCC"/>
    <w:pPr>
      <w:keepNext/>
      <w:spacing w:before="120" w:after="0" w:line="400" w:lineRule="exact"/>
      <w:jc w:val="center"/>
      <w:outlineLvl w:val="0"/>
    </w:pPr>
    <w:rPr>
      <w:rFonts w:ascii="TH SarabunIT๙" w:eastAsia="Cordia New" w:hAnsi="TH SarabunIT๙" w:cs="Angsana New"/>
      <w:kern w:val="32"/>
      <w:sz w:val="48"/>
      <w:szCs w:val="48"/>
    </w:rPr>
  </w:style>
  <w:style w:type="paragraph" w:styleId="Heading2">
    <w:name w:val="heading 2"/>
    <w:basedOn w:val="Normal"/>
    <w:link w:val="Heading2Char"/>
    <w:qFormat/>
    <w:rsid w:val="00AC5FCC"/>
    <w:pPr>
      <w:keepNext/>
      <w:spacing w:after="0" w:line="480" w:lineRule="exact"/>
      <w:jc w:val="center"/>
      <w:outlineLvl w:val="1"/>
    </w:pPr>
    <w:rPr>
      <w:rFonts w:ascii="Angsana New" w:eastAsia="Cordia New" w:hAnsi="Angsana New" w:cs="Angsan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FCC"/>
    <w:rPr>
      <w:rFonts w:ascii="TH SarabunIT๙" w:eastAsia="Cordia New" w:hAnsi="TH SarabunIT๙" w:cs="Angsana New"/>
      <w:kern w:val="32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AC5FCC"/>
    <w:rPr>
      <w:rFonts w:ascii="Angsana New" w:eastAsia="Cordia New" w:hAnsi="Angsana New" w:cs="AngsanaUPC"/>
      <w:sz w:val="34"/>
      <w:szCs w:val="34"/>
    </w:rPr>
  </w:style>
  <w:style w:type="paragraph" w:customStyle="1" w:styleId="AngsanaNewAngsanaUPC17">
    <w:name w:val="ลักษณะ (ละติน) Angsana New (ไทยและอื่นๆ) AngsanaUPC 17 พ. กึ่งกลาง"/>
    <w:basedOn w:val="Normal"/>
    <w:rsid w:val="00AC5FCC"/>
    <w:pPr>
      <w:spacing w:after="0" w:line="240" w:lineRule="auto"/>
      <w:jc w:val="center"/>
    </w:pPr>
    <w:rPr>
      <w:rFonts w:ascii="Angsana New" w:eastAsia="Angsana New" w:hAnsi="Angsana New" w:cs="AngsanaUPC"/>
      <w:sz w:val="34"/>
      <w:szCs w:val="34"/>
    </w:rPr>
  </w:style>
  <w:style w:type="paragraph" w:styleId="ListParagraph">
    <w:name w:val="List Paragraph"/>
    <w:basedOn w:val="Normal"/>
    <w:uiPriority w:val="34"/>
    <w:qFormat/>
    <w:rsid w:val="00E229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982"/>
  </w:style>
  <w:style w:type="paragraph" w:styleId="Footer">
    <w:name w:val="footer"/>
    <w:basedOn w:val="Normal"/>
    <w:link w:val="FooterChar"/>
    <w:uiPriority w:val="99"/>
    <w:unhideWhenUsed/>
    <w:rsid w:val="00E22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982"/>
  </w:style>
  <w:style w:type="paragraph" w:styleId="BalloonText">
    <w:name w:val="Balloon Text"/>
    <w:basedOn w:val="Normal"/>
    <w:link w:val="BalloonTextChar"/>
    <w:uiPriority w:val="99"/>
    <w:semiHidden/>
    <w:unhideWhenUsed/>
    <w:rsid w:val="00C052F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2F0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673BC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3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4D46C-8104-4EBA-8E17-45549F66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เพชรา วังคะวงษ์</dc:creator>
  <cp:lastModifiedBy>ณัชชา ธรรมวัชระ</cp:lastModifiedBy>
  <cp:revision>3</cp:revision>
  <cp:lastPrinted>2025-10-15T03:52:00Z</cp:lastPrinted>
  <dcterms:created xsi:type="dcterms:W3CDTF">2025-10-22T06:31:00Z</dcterms:created>
  <dcterms:modified xsi:type="dcterms:W3CDTF">2025-10-22T07:04:00Z</dcterms:modified>
</cp:coreProperties>
</file>